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9FD" w:rsidRPr="00F829FD" w:rsidRDefault="00F829FD" w:rsidP="00150C9C">
      <w:pPr>
        <w:pStyle w:val="Default"/>
        <w:ind w:firstLine="708"/>
        <w:jc w:val="both"/>
        <w:rPr>
          <w:b/>
          <w:u w:val="single"/>
          <w:lang w:val="sr-Cyrl-BA"/>
        </w:rPr>
      </w:pPr>
      <w:bookmarkStart w:id="0" w:name="_Hlk49434738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sr-Cyrl-BA"/>
        </w:rPr>
        <w:t xml:space="preserve">             </w:t>
      </w:r>
      <w:r>
        <w:rPr>
          <w:b/>
          <w:u w:val="single"/>
          <w:lang w:val="sr-Cyrl-BA"/>
        </w:rPr>
        <w:t>Н А Ц Р Т</w:t>
      </w:r>
    </w:p>
    <w:p w:rsidR="00F829FD" w:rsidRDefault="00F829FD" w:rsidP="00150C9C">
      <w:pPr>
        <w:pStyle w:val="Default"/>
        <w:ind w:firstLine="708"/>
        <w:jc w:val="both"/>
      </w:pPr>
    </w:p>
    <w:p w:rsidR="00150C9C" w:rsidRPr="001D341E" w:rsidRDefault="00150C9C" w:rsidP="00150C9C">
      <w:pPr>
        <w:pStyle w:val="Default"/>
        <w:ind w:firstLine="708"/>
        <w:jc w:val="both"/>
        <w:rPr>
          <w:spacing w:val="6"/>
          <w:lang w:val="sr-Cyrl-BA"/>
        </w:rPr>
      </w:pPr>
      <w:r w:rsidRPr="001D341E">
        <w:t xml:space="preserve">На </w:t>
      </w:r>
      <w:r w:rsidRPr="001D341E">
        <w:rPr>
          <w:spacing w:val="1"/>
        </w:rPr>
        <w:t>о</w:t>
      </w:r>
      <w:r w:rsidRPr="001D341E">
        <w:rPr>
          <w:spacing w:val="-1"/>
        </w:rPr>
        <w:t>с</w:t>
      </w:r>
      <w:r w:rsidRPr="001D341E">
        <w:rPr>
          <w:spacing w:val="-2"/>
        </w:rPr>
        <w:t>нов</w:t>
      </w:r>
      <w:r w:rsidRPr="001D341E">
        <w:t xml:space="preserve">у </w:t>
      </w:r>
      <w:r w:rsidRPr="001D341E">
        <w:rPr>
          <w:spacing w:val="6"/>
        </w:rPr>
        <w:t>ч</w:t>
      </w:r>
      <w:r w:rsidRPr="001D341E">
        <w:t>л</w:t>
      </w:r>
      <w:r w:rsidRPr="001D341E">
        <w:rPr>
          <w:spacing w:val="3"/>
        </w:rPr>
        <w:t>а</w:t>
      </w:r>
      <w:r w:rsidRPr="001D341E">
        <w:t xml:space="preserve">на </w:t>
      </w:r>
      <w:r w:rsidRPr="001D341E">
        <w:rPr>
          <w:lang w:val="sr-Cyrl-BA"/>
        </w:rPr>
        <w:t>3</w:t>
      </w:r>
      <w:r w:rsidRPr="001D341E">
        <w:rPr>
          <w:lang w:val="sr-Latn-BA"/>
        </w:rPr>
        <w:t>9</w:t>
      </w:r>
      <w:r w:rsidRPr="001D341E">
        <w:t xml:space="preserve">.  став 2. </w:t>
      </w:r>
      <w:r w:rsidRPr="001D341E">
        <w:rPr>
          <w:lang w:val="bs-Cyrl-BA"/>
        </w:rPr>
        <w:t xml:space="preserve">тачка 27. </w:t>
      </w:r>
      <w:r w:rsidRPr="001D341E">
        <w:t>З</w:t>
      </w:r>
      <w:r w:rsidRPr="001D341E">
        <w:rPr>
          <w:spacing w:val="3"/>
        </w:rPr>
        <w:t>а</w:t>
      </w:r>
      <w:r w:rsidRPr="001D341E">
        <w:rPr>
          <w:spacing w:val="-3"/>
        </w:rPr>
        <w:t>к</w:t>
      </w:r>
      <w:r w:rsidRPr="001D341E">
        <w:rPr>
          <w:spacing w:val="-2"/>
        </w:rPr>
        <w:t>о</w:t>
      </w:r>
      <w:r w:rsidRPr="001D341E">
        <w:t xml:space="preserve">на о </w:t>
      </w:r>
      <w:r w:rsidRPr="001D341E">
        <w:rPr>
          <w:lang w:val="sr-Cyrl-BA"/>
        </w:rPr>
        <w:t>локалној самоуправи</w:t>
      </w:r>
      <w:r w:rsidRPr="001D341E">
        <w:rPr>
          <w:spacing w:val="23"/>
          <w:lang w:val="sr-Cyrl-BA"/>
        </w:rPr>
        <w:t xml:space="preserve"> </w:t>
      </w:r>
      <w:r w:rsidRPr="001D341E">
        <w:rPr>
          <w:spacing w:val="-3"/>
        </w:rPr>
        <w:t>(</w:t>
      </w:r>
      <w:r w:rsidRPr="001D341E">
        <w:rPr>
          <w:spacing w:val="-9"/>
        </w:rPr>
        <w:t>„</w:t>
      </w:r>
      <w:r w:rsidRPr="001D341E">
        <w:rPr>
          <w:spacing w:val="-1"/>
        </w:rPr>
        <w:t>С</w:t>
      </w:r>
      <w:r w:rsidRPr="001D341E">
        <w:rPr>
          <w:spacing w:val="6"/>
        </w:rPr>
        <w:t>лужбени</w:t>
      </w:r>
      <w:r w:rsidRPr="001D341E">
        <w:rPr>
          <w:spacing w:val="23"/>
        </w:rPr>
        <w:t xml:space="preserve"> </w:t>
      </w:r>
      <w:r w:rsidRPr="001D341E">
        <w:rPr>
          <w:spacing w:val="-2"/>
        </w:rPr>
        <w:t>г</w:t>
      </w:r>
      <w:r w:rsidRPr="001D341E">
        <w:t>л</w:t>
      </w:r>
      <w:r w:rsidRPr="001D341E">
        <w:rPr>
          <w:spacing w:val="3"/>
        </w:rPr>
        <w:t>а</w:t>
      </w:r>
      <w:r w:rsidRPr="001D341E">
        <w:rPr>
          <w:spacing w:val="-1"/>
        </w:rPr>
        <w:t>с</w:t>
      </w:r>
      <w:r w:rsidRPr="001D341E">
        <w:rPr>
          <w:spacing w:val="4"/>
        </w:rPr>
        <w:t>ни</w:t>
      </w:r>
      <w:r w:rsidRPr="001D341E">
        <w:t>к</w:t>
      </w:r>
      <w:r w:rsidRPr="001D341E">
        <w:rPr>
          <w:spacing w:val="23"/>
        </w:rPr>
        <w:t xml:space="preserve"> </w:t>
      </w:r>
      <w:r w:rsidRPr="001D341E">
        <w:t>Р</w:t>
      </w:r>
      <w:r w:rsidRPr="001D341E">
        <w:rPr>
          <w:lang w:val="bs-Cyrl-BA"/>
        </w:rPr>
        <w:t xml:space="preserve">епублике </w:t>
      </w:r>
      <w:r w:rsidRPr="001D341E">
        <w:t>С</w:t>
      </w:r>
      <w:r w:rsidRPr="001D341E">
        <w:rPr>
          <w:lang w:val="bs-Cyrl-BA"/>
        </w:rPr>
        <w:t>рпске</w:t>
      </w:r>
      <w:r w:rsidRPr="001D341E">
        <w:rPr>
          <w:spacing w:val="23"/>
        </w:rPr>
        <w:t xml:space="preserve"> </w:t>
      </w:r>
      <w:r w:rsidRPr="001D341E">
        <w:rPr>
          <w:spacing w:val="-11"/>
        </w:rPr>
        <w:t>“</w:t>
      </w:r>
      <w:r w:rsidRPr="001D341E">
        <w:t>,</w:t>
      </w:r>
      <w:r w:rsidRPr="001D341E">
        <w:rPr>
          <w:spacing w:val="23"/>
        </w:rPr>
        <w:t xml:space="preserve"> </w:t>
      </w:r>
      <w:r w:rsidRPr="001D341E">
        <w:t>б</w:t>
      </w:r>
      <w:r w:rsidRPr="001D341E">
        <w:rPr>
          <w:spacing w:val="2"/>
        </w:rPr>
        <w:t>р</w:t>
      </w:r>
      <w:r w:rsidRPr="001D341E">
        <w:rPr>
          <w:spacing w:val="-3"/>
        </w:rPr>
        <w:t>о</w:t>
      </w:r>
      <w:r w:rsidRPr="001D341E">
        <w:t>ј</w:t>
      </w:r>
      <w:r w:rsidRPr="001D341E">
        <w:rPr>
          <w:spacing w:val="23"/>
        </w:rPr>
        <w:t xml:space="preserve"> </w:t>
      </w:r>
      <w:r w:rsidRPr="001D341E">
        <w:t xml:space="preserve">97/16) </w:t>
      </w:r>
      <w:bookmarkEnd w:id="0"/>
      <w:r w:rsidRPr="001D341E">
        <w:t xml:space="preserve">и </w:t>
      </w:r>
      <w:r w:rsidRPr="001D341E">
        <w:rPr>
          <w:spacing w:val="6"/>
        </w:rPr>
        <w:t>ч</w:t>
      </w:r>
      <w:r w:rsidRPr="001D341E">
        <w:t>л</w:t>
      </w:r>
      <w:r w:rsidRPr="001D341E">
        <w:rPr>
          <w:spacing w:val="3"/>
        </w:rPr>
        <w:t>а</w:t>
      </w:r>
      <w:r w:rsidRPr="001D341E">
        <w:t xml:space="preserve">на 35. </w:t>
      </w:r>
      <w:r w:rsidRPr="001D341E">
        <w:rPr>
          <w:lang w:val="sr-Cyrl-BA"/>
        </w:rPr>
        <w:t xml:space="preserve">став </w:t>
      </w:r>
      <w:r w:rsidRPr="001D341E">
        <w:rPr>
          <w:lang w:val="sr-Latn-BA"/>
        </w:rPr>
        <w:t>2</w:t>
      </w:r>
      <w:r w:rsidRPr="001D341E">
        <w:rPr>
          <w:lang w:val="sr-Cyrl-BA"/>
        </w:rPr>
        <w:t xml:space="preserve">. тачка 27. </w:t>
      </w:r>
      <w:r w:rsidRPr="001D341E">
        <w:t>С</w:t>
      </w:r>
      <w:r w:rsidRPr="001D341E">
        <w:rPr>
          <w:spacing w:val="2"/>
        </w:rPr>
        <w:t>т</w:t>
      </w:r>
      <w:r w:rsidRPr="001D341E">
        <w:t>а</w:t>
      </w:r>
      <w:r w:rsidRPr="001D341E">
        <w:rPr>
          <w:spacing w:val="6"/>
        </w:rPr>
        <w:t>ту</w:t>
      </w:r>
      <w:r w:rsidRPr="001D341E">
        <w:rPr>
          <w:spacing w:val="2"/>
        </w:rPr>
        <w:t>т</w:t>
      </w:r>
      <w:r w:rsidRPr="001D341E">
        <w:t xml:space="preserve">а </w:t>
      </w:r>
      <w:r w:rsidRPr="001D341E">
        <w:rPr>
          <w:lang w:val="sr-Cyrl-BA"/>
        </w:rPr>
        <w:t>Града</w:t>
      </w:r>
      <w:r w:rsidRPr="001D341E">
        <w:t xml:space="preserve">  </w:t>
      </w:r>
      <w:r w:rsidRPr="001D341E">
        <w:rPr>
          <w:spacing w:val="-4"/>
        </w:rPr>
        <w:t>Д</w:t>
      </w:r>
      <w:r w:rsidRPr="001D341E">
        <w:rPr>
          <w:spacing w:val="1"/>
        </w:rPr>
        <w:t>о</w:t>
      </w:r>
      <w:r w:rsidRPr="001D341E">
        <w:rPr>
          <w:spacing w:val="2"/>
        </w:rPr>
        <w:t>б</w:t>
      </w:r>
      <w:r w:rsidRPr="001D341E">
        <w:rPr>
          <w:spacing w:val="-3"/>
        </w:rPr>
        <w:t>о</w:t>
      </w:r>
      <w:r w:rsidRPr="001D341E">
        <w:t xml:space="preserve">ј  </w:t>
      </w:r>
      <w:r w:rsidRPr="001D341E">
        <w:rPr>
          <w:spacing w:val="-3"/>
        </w:rPr>
        <w:t>(</w:t>
      </w:r>
      <w:r w:rsidRPr="001D341E">
        <w:rPr>
          <w:spacing w:val="-9"/>
        </w:rPr>
        <w:t>„</w:t>
      </w:r>
      <w:r w:rsidRPr="001D341E">
        <w:rPr>
          <w:spacing w:val="-1"/>
        </w:rPr>
        <w:t>С</w:t>
      </w:r>
      <w:r w:rsidRPr="001D341E">
        <w:rPr>
          <w:spacing w:val="6"/>
        </w:rPr>
        <w:t>л</w:t>
      </w:r>
      <w:r w:rsidRPr="001D341E">
        <w:rPr>
          <w:spacing w:val="6"/>
          <w:lang w:val="sr-Cyrl-BA"/>
        </w:rPr>
        <w:t>ужбени</w:t>
      </w:r>
      <w:r w:rsidRPr="001D341E">
        <w:t xml:space="preserve">  </w:t>
      </w:r>
      <w:r w:rsidRPr="001D341E">
        <w:rPr>
          <w:spacing w:val="-2"/>
        </w:rPr>
        <w:t>г</w:t>
      </w:r>
      <w:r w:rsidRPr="001D341E">
        <w:t>л</w:t>
      </w:r>
      <w:r w:rsidRPr="001D341E">
        <w:rPr>
          <w:spacing w:val="3"/>
        </w:rPr>
        <w:t>а</w:t>
      </w:r>
      <w:r w:rsidRPr="001D341E">
        <w:rPr>
          <w:spacing w:val="-1"/>
        </w:rPr>
        <w:t>с</w:t>
      </w:r>
      <w:r w:rsidRPr="001D341E">
        <w:rPr>
          <w:spacing w:val="4"/>
        </w:rPr>
        <w:t>ни</w:t>
      </w:r>
      <w:r w:rsidRPr="001D341E">
        <w:t xml:space="preserve">к   </w:t>
      </w:r>
      <w:r w:rsidRPr="001D341E">
        <w:rPr>
          <w:lang w:val="sr-Cyrl-BA"/>
        </w:rPr>
        <w:t xml:space="preserve">Града </w:t>
      </w:r>
      <w:r w:rsidRPr="001D341E">
        <w:rPr>
          <w:spacing w:val="-4"/>
        </w:rPr>
        <w:t>Д</w:t>
      </w:r>
      <w:r w:rsidRPr="001D341E">
        <w:rPr>
          <w:spacing w:val="1"/>
        </w:rPr>
        <w:t>о</w:t>
      </w:r>
      <w:r w:rsidRPr="001D341E">
        <w:rPr>
          <w:spacing w:val="2"/>
        </w:rPr>
        <w:t>б</w:t>
      </w:r>
      <w:r w:rsidRPr="001D341E">
        <w:rPr>
          <w:spacing w:val="-3"/>
        </w:rPr>
        <w:t>о</w:t>
      </w:r>
      <w:r w:rsidRPr="001D341E">
        <w:rPr>
          <w:spacing w:val="-4"/>
        </w:rPr>
        <w:t>ј</w:t>
      </w:r>
      <w:r w:rsidRPr="001D341E">
        <w:t>“ б</w:t>
      </w:r>
      <w:r w:rsidRPr="001D341E">
        <w:rPr>
          <w:spacing w:val="2"/>
        </w:rPr>
        <w:t>р</w:t>
      </w:r>
      <w:r w:rsidRPr="001D341E">
        <w:rPr>
          <w:spacing w:val="-3"/>
        </w:rPr>
        <w:t>о</w:t>
      </w:r>
      <w:r w:rsidRPr="001D341E">
        <w:t xml:space="preserve">ј </w:t>
      </w:r>
      <w:r w:rsidRPr="001D341E">
        <w:rPr>
          <w:lang w:val="sr-Cyrl-BA"/>
        </w:rPr>
        <w:t>1/1</w:t>
      </w:r>
      <w:r w:rsidRPr="001D341E">
        <w:rPr>
          <w:lang w:val="sr-Latn-BA"/>
        </w:rPr>
        <w:t>7</w:t>
      </w:r>
      <w:r w:rsidRPr="001D341E">
        <w:rPr>
          <w:spacing w:val="-4"/>
        </w:rPr>
        <w:t>)</w:t>
      </w:r>
      <w:r w:rsidRPr="001D341E">
        <w:t xml:space="preserve">, члана </w:t>
      </w:r>
      <w:r w:rsidRPr="001D341E">
        <w:rPr>
          <w:spacing w:val="-3"/>
        </w:rPr>
        <w:t>28</w:t>
      </w:r>
      <w:r w:rsidRPr="001D341E">
        <w:rPr>
          <w:spacing w:val="-3"/>
          <w:lang w:val="bs-Cyrl-BA"/>
        </w:rPr>
        <w:t>. и</w:t>
      </w:r>
      <w:r w:rsidRPr="001D341E">
        <w:rPr>
          <w:spacing w:val="-3"/>
        </w:rPr>
        <w:t xml:space="preserve"> 64</w:t>
      </w:r>
      <w:r w:rsidRPr="001D341E">
        <w:rPr>
          <w:spacing w:val="-3"/>
          <w:lang w:val="bs-Cyrl-BA"/>
        </w:rPr>
        <w:t>.</w:t>
      </w:r>
      <w:r w:rsidRPr="001D341E">
        <w:rPr>
          <w:spacing w:val="-3"/>
        </w:rPr>
        <w:t xml:space="preserve"> </w:t>
      </w:r>
      <w:r w:rsidRPr="001D341E">
        <w:t xml:space="preserve">Пословника о раду Скупштине Града Добој („Службени гласник Града Добој“ број: 1/17), Скупштина Града Добој, на сједници одржаној дана _______ 2017. године д о н о с и: </w:t>
      </w:r>
    </w:p>
    <w:p w:rsidR="00150C9C" w:rsidRPr="001D341E" w:rsidRDefault="00150C9C" w:rsidP="00150C9C">
      <w:pPr>
        <w:jc w:val="both"/>
        <w:rPr>
          <w:lang w:val="sr-Cyrl-CS"/>
        </w:rPr>
      </w:pPr>
    </w:p>
    <w:p w:rsidR="00150C9C" w:rsidRPr="001D341E" w:rsidRDefault="00150C9C" w:rsidP="00150C9C">
      <w:pPr>
        <w:jc w:val="both"/>
        <w:rPr>
          <w:lang w:val="sr-Cyrl-CS"/>
        </w:rPr>
      </w:pPr>
    </w:p>
    <w:p w:rsidR="00150C9C" w:rsidRPr="001D341E" w:rsidRDefault="00150C9C" w:rsidP="00150C9C">
      <w:pPr>
        <w:pStyle w:val="Heading1"/>
        <w:rPr>
          <w:sz w:val="32"/>
        </w:rPr>
      </w:pPr>
      <w:r w:rsidRPr="001D341E">
        <w:rPr>
          <w:sz w:val="32"/>
        </w:rPr>
        <w:t>К О Д Е К С</w:t>
      </w:r>
    </w:p>
    <w:p w:rsidR="00150C9C" w:rsidRPr="001D341E" w:rsidRDefault="00150C9C" w:rsidP="00150C9C">
      <w:pPr>
        <w:pStyle w:val="BodyText2"/>
        <w:rPr>
          <w:sz w:val="28"/>
        </w:rPr>
      </w:pPr>
      <w:r w:rsidRPr="001D341E">
        <w:rPr>
          <w:sz w:val="28"/>
        </w:rPr>
        <w:t>понашања изабраних представника – одборника у Скупштини Града Добој</w:t>
      </w:r>
    </w:p>
    <w:p w:rsidR="00150C9C" w:rsidRPr="001D341E" w:rsidRDefault="00150C9C" w:rsidP="00150C9C">
      <w:pPr>
        <w:rPr>
          <w:b/>
          <w:bCs/>
          <w:lang w:val="sr-Cyrl-BA"/>
        </w:rPr>
      </w:pPr>
    </w:p>
    <w:p w:rsidR="00150C9C" w:rsidRPr="00F829FD" w:rsidRDefault="00150C9C" w:rsidP="00150C9C">
      <w:pPr>
        <w:numPr>
          <w:ilvl w:val="0"/>
          <w:numId w:val="1"/>
        </w:numPr>
        <w:rPr>
          <w:b/>
          <w:bCs/>
          <w:lang w:val="sr-Cyrl-CS"/>
        </w:rPr>
      </w:pPr>
      <w:r w:rsidRPr="001D341E">
        <w:rPr>
          <w:b/>
          <w:bCs/>
          <w:lang w:val="sr-Cyrl-CS"/>
        </w:rPr>
        <w:t>УВОД</w:t>
      </w:r>
    </w:p>
    <w:p w:rsidR="00150C9C" w:rsidRPr="001D341E" w:rsidRDefault="00150C9C" w:rsidP="00150C9C">
      <w:pPr>
        <w:jc w:val="center"/>
        <w:rPr>
          <w:b/>
          <w:bCs/>
          <w:lang w:val="sr-Cyrl-CS"/>
        </w:rPr>
      </w:pPr>
      <w:r w:rsidRPr="001D341E">
        <w:rPr>
          <w:b/>
          <w:bCs/>
          <w:lang w:val="sr-Cyrl-CS"/>
        </w:rPr>
        <w:t xml:space="preserve">Члан  1. </w:t>
      </w:r>
    </w:p>
    <w:p w:rsidR="00150C9C" w:rsidRPr="001D341E" w:rsidRDefault="00150C9C" w:rsidP="00150C9C">
      <w:pPr>
        <w:rPr>
          <w:b/>
          <w:bCs/>
          <w:lang w:val="sr-Cyrl-CS"/>
        </w:rPr>
      </w:pPr>
    </w:p>
    <w:p w:rsidR="00150C9C" w:rsidRPr="001D341E" w:rsidRDefault="00150C9C" w:rsidP="00150C9C">
      <w:pPr>
        <w:numPr>
          <w:ilvl w:val="0"/>
          <w:numId w:val="2"/>
        </w:numPr>
        <w:jc w:val="both"/>
        <w:rPr>
          <w:lang w:val="sr-Cyrl-CS"/>
        </w:rPr>
      </w:pPr>
      <w:r w:rsidRPr="001D341E">
        <w:rPr>
          <w:lang w:val="sr-Cyrl-CS"/>
        </w:rPr>
        <w:t>Одборници Скупштине Града Добој као непосредно изабрани представници свих грађана у Граду Добој узајамно се обавезују на поштовање овог Кодекса, а све у циљу јачања повјерења јавности, личног и политичког интегритета и ауторитета који припада Скупштини Града Добој и њима као њеном саставном дијелу.</w:t>
      </w:r>
    </w:p>
    <w:p w:rsidR="00150C9C" w:rsidRPr="001D341E" w:rsidRDefault="00150C9C" w:rsidP="00150C9C">
      <w:pPr>
        <w:numPr>
          <w:ilvl w:val="0"/>
          <w:numId w:val="2"/>
        </w:numPr>
        <w:jc w:val="both"/>
        <w:rPr>
          <w:lang w:val="sr-Cyrl-CS"/>
        </w:rPr>
      </w:pPr>
      <w:r>
        <w:rPr>
          <w:lang w:val="sr-Cyrl-CS"/>
        </w:rPr>
        <w:t>Овим К</w:t>
      </w:r>
      <w:r w:rsidRPr="001D341E">
        <w:rPr>
          <w:lang w:val="sr-Cyrl-CS"/>
        </w:rPr>
        <w:t>одексом изабрани представници – одборници у Скупштини Града Добој промовишу етичке принципе и стандарде свог понашања, којих ће се придржавати како би у домену свог дјеловања мандат остварили у што бољем интересу свих грађана у Граду.</w:t>
      </w:r>
    </w:p>
    <w:p w:rsidR="00150C9C" w:rsidRPr="001D341E" w:rsidRDefault="00150C9C" w:rsidP="00150C9C">
      <w:pPr>
        <w:numPr>
          <w:ilvl w:val="0"/>
          <w:numId w:val="2"/>
        </w:numPr>
        <w:jc w:val="both"/>
        <w:rPr>
          <w:lang w:val="sr-Cyrl-CS"/>
        </w:rPr>
      </w:pPr>
      <w:r w:rsidRPr="001D341E">
        <w:rPr>
          <w:lang w:val="sr-Cyrl-CS"/>
        </w:rPr>
        <w:t>Сврха овог Кодекса је афирмација, промоција, очување и унапређење етичких (моралних) начела, принципа и вриједности у понашању,  поступању изабраних представника-одборника са циљем остваривања и јачања повјерења грађана у рад органа јединице локалне самоупрае.</w:t>
      </w:r>
    </w:p>
    <w:p w:rsidR="00150C9C" w:rsidRPr="001D341E" w:rsidRDefault="00150C9C" w:rsidP="00150C9C">
      <w:pPr>
        <w:jc w:val="both"/>
        <w:rPr>
          <w:lang w:val="sr-Cyrl-CS"/>
        </w:rPr>
      </w:pPr>
    </w:p>
    <w:p w:rsidR="00150C9C" w:rsidRPr="001D341E" w:rsidRDefault="00150C9C" w:rsidP="00150C9C">
      <w:pPr>
        <w:numPr>
          <w:ilvl w:val="0"/>
          <w:numId w:val="1"/>
        </w:numPr>
        <w:jc w:val="both"/>
        <w:rPr>
          <w:b/>
          <w:bCs/>
          <w:lang w:val="sr-Cyrl-CS"/>
        </w:rPr>
      </w:pPr>
      <w:r w:rsidRPr="001D341E">
        <w:rPr>
          <w:b/>
          <w:bCs/>
          <w:lang w:val="sr-Cyrl-CS"/>
        </w:rPr>
        <w:t>ПОДРУЧЈЕ ПРИМЈЕНЕ</w:t>
      </w:r>
    </w:p>
    <w:p w:rsidR="00150C9C" w:rsidRPr="001D341E" w:rsidRDefault="00150C9C" w:rsidP="00150C9C">
      <w:pPr>
        <w:jc w:val="both"/>
        <w:rPr>
          <w:b/>
          <w:bCs/>
          <w:lang w:val="sr-Cyrl-CS"/>
        </w:rPr>
      </w:pPr>
    </w:p>
    <w:p w:rsidR="00150C9C" w:rsidRPr="001D341E" w:rsidRDefault="00150C9C" w:rsidP="00150C9C">
      <w:pPr>
        <w:jc w:val="center"/>
        <w:rPr>
          <w:b/>
          <w:bCs/>
          <w:lang w:val="sr-Cyrl-CS"/>
        </w:rPr>
      </w:pPr>
      <w:r w:rsidRPr="001D341E">
        <w:rPr>
          <w:b/>
          <w:bCs/>
          <w:lang w:val="sr-Cyrl-CS"/>
        </w:rPr>
        <w:t>Члан 2.</w:t>
      </w:r>
    </w:p>
    <w:p w:rsidR="00150C9C" w:rsidRPr="001D341E" w:rsidRDefault="00150C9C" w:rsidP="00150C9C">
      <w:pPr>
        <w:rPr>
          <w:b/>
          <w:bCs/>
          <w:lang w:val="sr-Cyrl-CS"/>
        </w:rPr>
      </w:pPr>
    </w:p>
    <w:p w:rsidR="00150C9C" w:rsidRPr="001D341E" w:rsidRDefault="00150C9C" w:rsidP="00150C9C">
      <w:pPr>
        <w:pStyle w:val="BodyText"/>
        <w:numPr>
          <w:ilvl w:val="0"/>
          <w:numId w:val="3"/>
        </w:numPr>
      </w:pPr>
      <w:r>
        <w:t>Овај К</w:t>
      </w:r>
      <w:r w:rsidRPr="001D341E">
        <w:t>одекс се односи на одборнике Скупштине Града Добој као изабране представнике грађана, на непосредним</w:t>
      </w:r>
      <w:r w:rsidRPr="001D341E">
        <w:rPr>
          <w:lang w:val="sr-Cyrl-BA"/>
        </w:rPr>
        <w:t xml:space="preserve"> локалним</w:t>
      </w:r>
      <w:r w:rsidRPr="001D341E">
        <w:t xml:space="preserve"> и тајним изборима.</w:t>
      </w:r>
    </w:p>
    <w:p w:rsidR="00150C9C" w:rsidRPr="001D341E" w:rsidRDefault="00150C9C" w:rsidP="00150C9C">
      <w:pPr>
        <w:numPr>
          <w:ilvl w:val="0"/>
          <w:numId w:val="3"/>
        </w:numPr>
        <w:jc w:val="both"/>
        <w:rPr>
          <w:lang w:val="sr-Cyrl-CS"/>
        </w:rPr>
      </w:pPr>
      <w:r w:rsidRPr="001D341E">
        <w:rPr>
          <w:lang w:val="sr-Cyrl-CS"/>
        </w:rPr>
        <w:t>Принципи понашања установљени овим кодексом ће се примјењивати и у изборној кампањи.</w:t>
      </w:r>
    </w:p>
    <w:p w:rsidR="00150C9C" w:rsidRPr="001D341E" w:rsidRDefault="00150C9C" w:rsidP="00150C9C">
      <w:pPr>
        <w:jc w:val="both"/>
        <w:rPr>
          <w:lang w:val="sr-Cyrl-CS"/>
        </w:rPr>
      </w:pPr>
    </w:p>
    <w:p w:rsidR="00150C9C" w:rsidRPr="001D341E" w:rsidRDefault="00150C9C" w:rsidP="00150C9C">
      <w:pPr>
        <w:pStyle w:val="ListParagraph"/>
        <w:numPr>
          <w:ilvl w:val="0"/>
          <w:numId w:val="1"/>
        </w:numPr>
        <w:jc w:val="both"/>
        <w:rPr>
          <w:b/>
          <w:bCs/>
          <w:lang w:val="sr-Cyrl-CS"/>
        </w:rPr>
      </w:pPr>
      <w:r w:rsidRPr="001D341E">
        <w:rPr>
          <w:b/>
          <w:bCs/>
          <w:lang w:val="sr-Cyrl-CS"/>
        </w:rPr>
        <w:t>ПРИНЦИП ПОНАШАЊА</w:t>
      </w:r>
    </w:p>
    <w:p w:rsidR="00150C9C" w:rsidRPr="001D341E" w:rsidRDefault="00150C9C" w:rsidP="00150C9C">
      <w:pPr>
        <w:jc w:val="both"/>
        <w:rPr>
          <w:b/>
          <w:bCs/>
          <w:lang w:val="sr-Cyrl-CS"/>
        </w:rPr>
      </w:pPr>
    </w:p>
    <w:p w:rsidR="00150C9C" w:rsidRPr="001D341E" w:rsidRDefault="00150C9C" w:rsidP="00150C9C">
      <w:pPr>
        <w:jc w:val="center"/>
        <w:rPr>
          <w:b/>
          <w:bCs/>
          <w:lang w:val="sr-Cyrl-CS"/>
        </w:rPr>
      </w:pPr>
      <w:r w:rsidRPr="001D341E">
        <w:rPr>
          <w:b/>
          <w:bCs/>
          <w:lang w:val="sr-Cyrl-CS"/>
        </w:rPr>
        <w:t>Члан  3.</w:t>
      </w:r>
    </w:p>
    <w:p w:rsidR="00150C9C" w:rsidRPr="001D341E" w:rsidRDefault="00150C9C" w:rsidP="00150C9C">
      <w:pPr>
        <w:rPr>
          <w:b/>
          <w:bCs/>
          <w:lang w:val="sr-Cyrl-CS"/>
        </w:rPr>
      </w:pPr>
    </w:p>
    <w:p w:rsidR="00150C9C" w:rsidRPr="001D341E" w:rsidRDefault="00150C9C" w:rsidP="00150C9C">
      <w:pPr>
        <w:pStyle w:val="BodyText"/>
      </w:pPr>
      <w:r>
        <w:tab/>
        <w:t>Усвајањем овог К</w:t>
      </w:r>
      <w:r w:rsidRPr="001D341E">
        <w:t>одекса изабрани представници-одборници преузимају обавезу да ће у циљу обављања својих дужности Скупштини Града Добој и према јавности у цјелини, придржавати се принципа примјене приоритета закона и општег интереса, интегритета, отворености, поштења и одговорности, избјегавања сукоба интереса, правилног управљања ресурсима, узајамног поштовања и уважавања, несебичности, забране мита и корупције.</w:t>
      </w:r>
    </w:p>
    <w:p w:rsidR="00150C9C" w:rsidRPr="001D341E" w:rsidRDefault="00150C9C" w:rsidP="00150C9C">
      <w:pPr>
        <w:jc w:val="both"/>
        <w:rPr>
          <w:lang w:val="sr-Cyrl-CS"/>
        </w:rPr>
      </w:pPr>
      <w:bookmarkStart w:id="1" w:name="_GoBack"/>
      <w:bookmarkEnd w:id="1"/>
    </w:p>
    <w:p w:rsidR="00150C9C" w:rsidRPr="001D341E" w:rsidRDefault="00150C9C" w:rsidP="00150C9C">
      <w:pPr>
        <w:jc w:val="both"/>
        <w:rPr>
          <w:lang w:val="sr-Cyrl-CS"/>
        </w:rPr>
      </w:pPr>
    </w:p>
    <w:p w:rsidR="00150C9C" w:rsidRPr="001D341E" w:rsidRDefault="00150C9C" w:rsidP="00150C9C">
      <w:pPr>
        <w:jc w:val="both"/>
        <w:rPr>
          <w:lang w:val="sr-Cyrl-CS"/>
        </w:rPr>
      </w:pPr>
    </w:p>
    <w:p w:rsidR="00150C9C" w:rsidRPr="001D341E" w:rsidRDefault="00150C9C" w:rsidP="00150C9C">
      <w:pPr>
        <w:pStyle w:val="ListParagraph"/>
        <w:numPr>
          <w:ilvl w:val="1"/>
          <w:numId w:val="12"/>
        </w:numPr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 xml:space="preserve"> </w:t>
      </w:r>
      <w:r w:rsidRPr="001D341E">
        <w:rPr>
          <w:b/>
          <w:bCs/>
          <w:lang w:val="sr-Cyrl-CS"/>
        </w:rPr>
        <w:t>Приоритет примјене закона и општег интереса</w:t>
      </w:r>
    </w:p>
    <w:p w:rsidR="00150C9C" w:rsidRPr="001D341E" w:rsidRDefault="00150C9C" w:rsidP="00150C9C">
      <w:pPr>
        <w:jc w:val="both"/>
        <w:rPr>
          <w:b/>
          <w:bCs/>
          <w:lang w:val="sr-Cyrl-CS"/>
        </w:rPr>
      </w:pPr>
    </w:p>
    <w:p w:rsidR="00150C9C" w:rsidRPr="001D341E" w:rsidRDefault="00150C9C" w:rsidP="00150C9C">
      <w:pPr>
        <w:jc w:val="center"/>
        <w:rPr>
          <w:b/>
          <w:bCs/>
          <w:lang w:val="sr-Cyrl-CS"/>
        </w:rPr>
      </w:pPr>
      <w:r w:rsidRPr="001D341E">
        <w:rPr>
          <w:b/>
          <w:bCs/>
          <w:lang w:val="sr-Cyrl-CS"/>
        </w:rPr>
        <w:t>Члан  4.</w:t>
      </w:r>
    </w:p>
    <w:p w:rsidR="00150C9C" w:rsidRPr="001D341E" w:rsidRDefault="00150C9C" w:rsidP="00150C9C">
      <w:pPr>
        <w:rPr>
          <w:b/>
          <w:bCs/>
          <w:lang w:val="sr-Cyrl-CS"/>
        </w:rPr>
      </w:pPr>
    </w:p>
    <w:p w:rsidR="00150C9C" w:rsidRPr="001D341E" w:rsidRDefault="00150C9C" w:rsidP="00150C9C">
      <w:pPr>
        <w:pStyle w:val="BodyText"/>
        <w:numPr>
          <w:ilvl w:val="0"/>
          <w:numId w:val="4"/>
        </w:numPr>
      </w:pPr>
      <w:r w:rsidRPr="001D341E">
        <w:t>У свом цјелокупном дјеловању изабрани представници – одборници увијек ће поштовати приоритет примјене закона и општег интереса и своје активности ће усмјерити и дјеловати у остваривању јавног интереса.</w:t>
      </w:r>
    </w:p>
    <w:p w:rsidR="00150C9C" w:rsidRPr="001D341E" w:rsidRDefault="00150C9C" w:rsidP="00150C9C">
      <w:pPr>
        <w:numPr>
          <w:ilvl w:val="0"/>
          <w:numId w:val="4"/>
        </w:numPr>
        <w:jc w:val="both"/>
        <w:rPr>
          <w:lang w:val="sr-Cyrl-CS"/>
        </w:rPr>
      </w:pPr>
      <w:r w:rsidRPr="001D341E">
        <w:rPr>
          <w:lang w:val="sr-Cyrl-CS"/>
        </w:rPr>
        <w:t>Изабраници представници – одборници ће у свом дјеловању увијек имати на уму да су изабрани представници свих грађана у Граду Добој, а не неког њиховог дијела или групе.</w:t>
      </w:r>
    </w:p>
    <w:p w:rsidR="00150C9C" w:rsidRPr="001D341E" w:rsidRDefault="00150C9C" w:rsidP="00150C9C">
      <w:pPr>
        <w:numPr>
          <w:ilvl w:val="0"/>
          <w:numId w:val="4"/>
        </w:numPr>
        <w:jc w:val="both"/>
        <w:rPr>
          <w:lang w:val="sr-Cyrl-CS"/>
        </w:rPr>
      </w:pPr>
      <w:r w:rsidRPr="001D341E">
        <w:rPr>
          <w:lang w:val="sr-Cyrl-CS"/>
        </w:rPr>
        <w:t>У свом дјеловању увијек ће се трудити да своје одлуке и акције реализују искључиво у оквиру прописа и по процедурама које су предвиђене прописима.</w:t>
      </w:r>
    </w:p>
    <w:p w:rsidR="00150C9C" w:rsidRPr="001D341E" w:rsidRDefault="00150C9C" w:rsidP="00150C9C">
      <w:pPr>
        <w:numPr>
          <w:ilvl w:val="0"/>
          <w:numId w:val="4"/>
        </w:numPr>
        <w:jc w:val="both"/>
        <w:rPr>
          <w:lang w:val="sr-Cyrl-CS"/>
        </w:rPr>
      </w:pPr>
      <w:r w:rsidRPr="001D341E">
        <w:rPr>
          <w:lang w:val="sr-Cyrl-CS"/>
        </w:rPr>
        <w:t>Ниједну своју одлуку неће донијети, нити ће гласати, нити ће прећутати да јавно изнесу свој став уколико им је познато да одређени акт који треба да се донесе није у складу са прописима или да није поштована прописана процедура његовог доношења.</w:t>
      </w:r>
    </w:p>
    <w:p w:rsidR="00150C9C" w:rsidRPr="001D341E" w:rsidRDefault="00150C9C" w:rsidP="00150C9C">
      <w:pPr>
        <w:jc w:val="both"/>
        <w:rPr>
          <w:lang w:val="sr-Cyrl-CS"/>
        </w:rPr>
      </w:pPr>
    </w:p>
    <w:p w:rsidR="00150C9C" w:rsidRPr="001D341E" w:rsidRDefault="00150C9C" w:rsidP="00150C9C">
      <w:pPr>
        <w:jc w:val="both"/>
        <w:rPr>
          <w:lang w:val="sr-Cyrl-CS"/>
        </w:rPr>
      </w:pPr>
    </w:p>
    <w:p w:rsidR="00150C9C" w:rsidRPr="001D341E" w:rsidRDefault="00150C9C" w:rsidP="00150C9C">
      <w:pPr>
        <w:pStyle w:val="ListParagraph"/>
        <w:numPr>
          <w:ilvl w:val="1"/>
          <w:numId w:val="12"/>
        </w:numPr>
        <w:jc w:val="both"/>
        <w:rPr>
          <w:b/>
          <w:bCs/>
          <w:lang w:val="sr-Cyrl-CS"/>
        </w:rPr>
      </w:pPr>
      <w:r w:rsidRPr="001D341E">
        <w:rPr>
          <w:b/>
          <w:bCs/>
          <w:lang w:val="sr-Cyrl-CS"/>
        </w:rPr>
        <w:t>Интегритет</w:t>
      </w:r>
    </w:p>
    <w:p w:rsidR="00150C9C" w:rsidRPr="001D341E" w:rsidRDefault="00150C9C" w:rsidP="00150C9C">
      <w:pPr>
        <w:jc w:val="both"/>
        <w:rPr>
          <w:b/>
          <w:bCs/>
          <w:lang w:val="sr-Cyrl-CS"/>
        </w:rPr>
      </w:pPr>
    </w:p>
    <w:p w:rsidR="00150C9C" w:rsidRPr="001D341E" w:rsidRDefault="00150C9C" w:rsidP="00150C9C">
      <w:pPr>
        <w:jc w:val="center"/>
        <w:rPr>
          <w:b/>
          <w:bCs/>
          <w:lang w:val="sr-Cyrl-CS"/>
        </w:rPr>
      </w:pPr>
      <w:r w:rsidRPr="001D341E">
        <w:rPr>
          <w:b/>
          <w:bCs/>
          <w:lang w:val="sr-Cyrl-CS"/>
        </w:rPr>
        <w:t>Члан  5.</w:t>
      </w:r>
    </w:p>
    <w:p w:rsidR="00150C9C" w:rsidRPr="001D341E" w:rsidRDefault="00150C9C" w:rsidP="00150C9C">
      <w:pPr>
        <w:rPr>
          <w:b/>
          <w:bCs/>
          <w:lang w:val="sr-Cyrl-CS"/>
        </w:rPr>
      </w:pPr>
    </w:p>
    <w:p w:rsidR="00150C9C" w:rsidRPr="001D341E" w:rsidRDefault="00150C9C" w:rsidP="00150C9C">
      <w:pPr>
        <w:pStyle w:val="BodyText"/>
      </w:pPr>
      <w:r w:rsidRPr="001D341E">
        <w:tab/>
        <w:t>У свом дјеловању изабрани представници – одборници ће, према својим знањима и способностима, увијек самостално доносити своје одлуке за које су одговорни, увијек имајући у виду најбоље интересе грађана и неће преузимати финансијске или друге обавезе према појединцима и организацијама, које би заузврат тражиле да врше утицај на њих у обављању њихових јавних функција.</w:t>
      </w: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  <w:numPr>
          <w:ilvl w:val="1"/>
          <w:numId w:val="12"/>
        </w:numPr>
        <w:rPr>
          <w:b/>
          <w:bCs/>
        </w:rPr>
      </w:pPr>
      <w:r w:rsidRPr="001D341E">
        <w:rPr>
          <w:b/>
          <w:bCs/>
        </w:rPr>
        <w:t>Несебичност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jc w:val="center"/>
        <w:rPr>
          <w:b/>
          <w:bCs/>
        </w:rPr>
      </w:pPr>
      <w:r w:rsidRPr="001D341E">
        <w:rPr>
          <w:b/>
          <w:bCs/>
        </w:rPr>
        <w:t>Члан  6.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</w:pPr>
      <w:r w:rsidRPr="001D341E">
        <w:rPr>
          <w:b/>
          <w:bCs/>
        </w:rPr>
        <w:tab/>
      </w:r>
      <w:r w:rsidRPr="001D341E">
        <w:t>Поштујући правило да мандат припада изабраном представнику – одборнику, а не политичкој странци са чије је листе изабран, изабрани представници – одборници ће поступати у складу са општим интересом који искључује рад за финансијску добит или било коју другу директну или индиректну корист за себе или лица из свог приватног, породичног или родбинског окружења.</w:t>
      </w: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  <w:numPr>
          <w:ilvl w:val="1"/>
          <w:numId w:val="12"/>
        </w:numPr>
        <w:rPr>
          <w:b/>
          <w:bCs/>
        </w:rPr>
      </w:pPr>
      <w:r>
        <w:rPr>
          <w:b/>
          <w:bCs/>
          <w:lang w:val="bs-Cyrl-BA"/>
        </w:rPr>
        <w:t xml:space="preserve"> </w:t>
      </w:r>
      <w:r w:rsidRPr="001D341E">
        <w:rPr>
          <w:b/>
          <w:bCs/>
        </w:rPr>
        <w:t>Забрана мита и корупције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jc w:val="center"/>
        <w:rPr>
          <w:b/>
        </w:rPr>
      </w:pPr>
      <w:r w:rsidRPr="001D341E">
        <w:rPr>
          <w:b/>
        </w:rPr>
        <w:t>Члан 7.</w:t>
      </w: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</w:pPr>
      <w:r w:rsidRPr="001D341E">
        <w:tab/>
        <w:t xml:space="preserve">Изабрани представници-одборници ни у ком случају неће у обављању својих функција примати или давати неку накнаду, обећавати награду или какву другу корист или на било који други начин се понашати тако да се то може окарактерисати као активно </w:t>
      </w:r>
      <w:r w:rsidRPr="001D341E">
        <w:lastRenderedPageBreak/>
        <w:t>или пасивно подмићивање по важећем законодавству, а у вези са подржавањем или неподржавањем одређеног приједлога акта, а нарочито ако су ти ставови супротни Уставу, законима, Статуту Града</w:t>
      </w:r>
      <w:r w:rsidRPr="001D341E">
        <w:rPr>
          <w:lang w:val="bs-Cyrl-BA"/>
        </w:rPr>
        <w:t xml:space="preserve"> Добој</w:t>
      </w:r>
      <w:r w:rsidRPr="001D341E">
        <w:t xml:space="preserve"> и</w:t>
      </w:r>
      <w:r w:rsidRPr="001D341E">
        <w:rPr>
          <w:lang w:val="bs-Cyrl-BA"/>
        </w:rPr>
        <w:t>ли</w:t>
      </w:r>
      <w:r w:rsidRPr="001D341E">
        <w:t xml:space="preserve"> другим важећим прописима.</w:t>
      </w: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  <w:numPr>
          <w:ilvl w:val="1"/>
          <w:numId w:val="12"/>
        </w:numPr>
        <w:rPr>
          <w:b/>
          <w:bCs/>
        </w:rPr>
      </w:pPr>
      <w:r>
        <w:rPr>
          <w:b/>
          <w:bCs/>
          <w:lang w:val="bs-Cyrl-BA"/>
        </w:rPr>
        <w:t xml:space="preserve"> </w:t>
      </w:r>
      <w:r w:rsidRPr="001D341E">
        <w:rPr>
          <w:b/>
          <w:bCs/>
        </w:rPr>
        <w:t>Отвореност и односи са медијима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jc w:val="center"/>
        <w:rPr>
          <w:b/>
          <w:bCs/>
        </w:rPr>
      </w:pPr>
      <w:r w:rsidRPr="001D341E">
        <w:rPr>
          <w:b/>
          <w:bCs/>
        </w:rPr>
        <w:t>Члан  8.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numPr>
          <w:ilvl w:val="0"/>
          <w:numId w:val="5"/>
        </w:numPr>
      </w:pPr>
      <w:r w:rsidRPr="001D341E">
        <w:t>Изабрани представници – одборници ће у свом дјеловању и у вези са својим одлукама које доносе, увијек бити отворени и ниједном својом активношћу неће избјегавати да јасно и јавно саопште своје ставове и разлоге за сопствене одлуке и понашање.</w:t>
      </w:r>
    </w:p>
    <w:p w:rsidR="00150C9C" w:rsidRPr="001D341E" w:rsidRDefault="00150C9C" w:rsidP="00150C9C">
      <w:pPr>
        <w:pStyle w:val="BodyText"/>
        <w:numPr>
          <w:ilvl w:val="0"/>
          <w:numId w:val="5"/>
        </w:numPr>
      </w:pPr>
      <w:r w:rsidRPr="001D341E">
        <w:t>Према захтјевима медија ће поштено и у потпуности пружати информације везане за обављање њихових дужности и неће директно пружати ниједну повјерљиву информацију или информацију која се тиче живота изабраних представника – одборника или трећих лица.</w:t>
      </w: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  <w:numPr>
          <w:ilvl w:val="1"/>
          <w:numId w:val="12"/>
        </w:numPr>
        <w:rPr>
          <w:b/>
          <w:bCs/>
        </w:rPr>
      </w:pPr>
      <w:r>
        <w:rPr>
          <w:b/>
          <w:bCs/>
          <w:lang w:val="bs-Cyrl-BA"/>
        </w:rPr>
        <w:t xml:space="preserve"> </w:t>
      </w:r>
      <w:r w:rsidRPr="001D341E">
        <w:rPr>
          <w:b/>
          <w:bCs/>
        </w:rPr>
        <w:t>Одговорност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jc w:val="center"/>
        <w:rPr>
          <w:b/>
          <w:bCs/>
        </w:rPr>
      </w:pPr>
      <w:r w:rsidRPr="001D341E">
        <w:rPr>
          <w:b/>
          <w:bCs/>
        </w:rPr>
        <w:t>Члан  9.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numPr>
          <w:ilvl w:val="0"/>
          <w:numId w:val="6"/>
        </w:numPr>
      </w:pPr>
      <w:r w:rsidRPr="001D341E">
        <w:t>Изабрани представници – одборници су за своје одлуке и активности одговорни и суду јавности и скупштинском Етичком одбору за прово</w:t>
      </w:r>
      <w:r w:rsidRPr="001D341E">
        <w:rPr>
          <w:lang w:val="bs-Cyrl-BA"/>
        </w:rPr>
        <w:t>ђење Кодекса понашања изабраних представника- одборника у Скупштини</w:t>
      </w:r>
      <w:r w:rsidRPr="001D341E">
        <w:t xml:space="preserve"> и биће увијек </w:t>
      </w:r>
      <w:r w:rsidRPr="001D341E">
        <w:rPr>
          <w:lang w:val="sr-Cyrl-BA"/>
        </w:rPr>
        <w:t>отворени</w:t>
      </w:r>
      <w:r w:rsidRPr="001D341E">
        <w:t xml:space="preserve"> да се подвргну било којој врсти контроле која одговара њиховом положају.</w:t>
      </w:r>
    </w:p>
    <w:p w:rsidR="00150C9C" w:rsidRPr="001D341E" w:rsidRDefault="00150C9C" w:rsidP="00150C9C">
      <w:pPr>
        <w:pStyle w:val="BodyText"/>
        <w:numPr>
          <w:ilvl w:val="0"/>
          <w:numId w:val="6"/>
        </w:numPr>
      </w:pPr>
      <w:r w:rsidRPr="001D341E">
        <w:t>Осјећајући сопствену одговорност изабрани представник – одборник неће своју позицију користити за давање приједлога аката или инсистирати на доношењу аката за која зна или је очигледно да су супротни прописима.</w:t>
      </w: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  <w:numPr>
          <w:ilvl w:val="1"/>
          <w:numId w:val="12"/>
        </w:numPr>
        <w:rPr>
          <w:b/>
          <w:bCs/>
        </w:rPr>
      </w:pPr>
      <w:r>
        <w:rPr>
          <w:b/>
          <w:bCs/>
          <w:lang w:val="bs-Cyrl-BA"/>
        </w:rPr>
        <w:t xml:space="preserve"> </w:t>
      </w:r>
      <w:r w:rsidRPr="001D341E">
        <w:rPr>
          <w:b/>
          <w:bCs/>
        </w:rPr>
        <w:t>Избјегавање сукоба интереса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jc w:val="center"/>
        <w:rPr>
          <w:b/>
          <w:bCs/>
        </w:rPr>
      </w:pPr>
      <w:r w:rsidRPr="001D341E">
        <w:rPr>
          <w:b/>
          <w:bCs/>
        </w:rPr>
        <w:t>Члан  10.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numPr>
          <w:ilvl w:val="0"/>
          <w:numId w:val="7"/>
        </w:numPr>
      </w:pPr>
      <w:r w:rsidRPr="001D341E">
        <w:t xml:space="preserve">Изабрани представници – одборници ће се у сваком случају придржавати одредаба Закона </w:t>
      </w:r>
      <w:r w:rsidRPr="001D341E">
        <w:rPr>
          <w:lang w:val="bs-Cyrl-BA"/>
        </w:rPr>
        <w:t>о спречавању сукоба интереса у органима власти Републике Српске</w:t>
      </w:r>
      <w:r w:rsidRPr="001D341E">
        <w:t xml:space="preserve"> и других закона који уређују неспојивост функција изабраног представника са функцијом или положајем у локалној управи, државном органу или предузећима. У свим случајевима наступања сукоба интереса или неспојивости функција, изабрани представник – одборник ће одмах и у најкраћем року пријавити такав случај и одмах самоиницијативно одступити са позиције изабраног представника – одборника.</w:t>
      </w:r>
    </w:p>
    <w:p w:rsidR="00150C9C" w:rsidRPr="001D341E" w:rsidRDefault="00150C9C" w:rsidP="00150C9C">
      <w:pPr>
        <w:pStyle w:val="BodyText"/>
        <w:numPr>
          <w:ilvl w:val="0"/>
          <w:numId w:val="7"/>
        </w:numPr>
      </w:pPr>
      <w:r w:rsidRPr="001D341E">
        <w:t xml:space="preserve">Изабрани представник – одборник ће у сваком случају током засиједања пријавити случај сукоба интереса, ако се разматра одређени акт који треба да буде усвојен и по коме би он или лице из његовог приватног и породичног окружења, или правни субјект у коме има финансијски или други интерес, </w:t>
      </w:r>
      <w:r w:rsidRPr="001D341E">
        <w:lastRenderedPageBreak/>
        <w:t>требало да оствари какву корист или привилегију и приликом одлучивања ће се изузети од изјашњавања.</w:t>
      </w:r>
    </w:p>
    <w:p w:rsidR="00150C9C" w:rsidRPr="001D341E" w:rsidRDefault="00150C9C" w:rsidP="00150C9C">
      <w:pPr>
        <w:pStyle w:val="BodyText"/>
        <w:numPr>
          <w:ilvl w:val="0"/>
          <w:numId w:val="7"/>
        </w:numPr>
      </w:pPr>
      <w:r w:rsidRPr="001D341E">
        <w:t>Изабрани представник – одборник ће се уредно придржавати захтјева за пријаву података или давање информација о функцијама које заузима, занимању или промјенама у његовој имовини.</w:t>
      </w: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  <w:numPr>
          <w:ilvl w:val="1"/>
          <w:numId w:val="7"/>
        </w:numPr>
        <w:rPr>
          <w:b/>
          <w:bCs/>
        </w:rPr>
      </w:pPr>
      <w:r w:rsidRPr="001D341E">
        <w:rPr>
          <w:b/>
          <w:bCs/>
        </w:rPr>
        <w:t>Управљање ресурсима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jc w:val="center"/>
        <w:rPr>
          <w:b/>
          <w:bCs/>
        </w:rPr>
      </w:pPr>
      <w:r w:rsidRPr="001D341E">
        <w:rPr>
          <w:b/>
          <w:bCs/>
        </w:rPr>
        <w:t>Члан  11.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numPr>
          <w:ilvl w:val="0"/>
          <w:numId w:val="8"/>
        </w:numPr>
      </w:pPr>
      <w:r w:rsidRPr="001D341E">
        <w:t>Изабрани представници – одборници ће са највећом пажњом и осјећањем сопствене одговорности усмјеравати своје понашање и одлуке које се односе на финансијска средства и управљање имовином Града, искључиво у складу са прописима и општим интересом. Својим понашањем неће дати повода, нити активно или пасивно учествовати у припремању или подстицати доношења неправилних одлука које би могле донијети личне користи или остварења нечијег приватног интереса са којима су повезани финансијским или неким другим интересом.</w:t>
      </w:r>
    </w:p>
    <w:p w:rsidR="00150C9C" w:rsidRPr="001D341E" w:rsidRDefault="00150C9C" w:rsidP="00150C9C">
      <w:pPr>
        <w:pStyle w:val="BodyText"/>
        <w:numPr>
          <w:ilvl w:val="0"/>
          <w:numId w:val="8"/>
        </w:numPr>
      </w:pPr>
      <w:r w:rsidRPr="001D341E">
        <w:t>Изабрани представници – одборници ће се уздржавати од свих акција које би требало да се заврше избором, именовањем или постављањем лица на одређене позиције, а да се при томе не спроводе прописи, не обезбиједи поступак отворене јавне конкуренције, независне провјере и поштовање принципа квалитета, професионалности, знања, стручности и способности.</w:t>
      </w: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  <w:numPr>
          <w:ilvl w:val="1"/>
          <w:numId w:val="7"/>
        </w:numPr>
        <w:rPr>
          <w:b/>
          <w:bCs/>
        </w:rPr>
      </w:pPr>
      <w:r w:rsidRPr="001D341E">
        <w:rPr>
          <w:b/>
          <w:bCs/>
        </w:rPr>
        <w:t>Узајамно поштовање</w:t>
      </w:r>
      <w:r w:rsidRPr="001D341E">
        <w:rPr>
          <w:b/>
          <w:bCs/>
          <w:lang w:val="bs-Cyrl-BA"/>
        </w:rPr>
        <w:t xml:space="preserve"> и уважавање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jc w:val="center"/>
        <w:rPr>
          <w:b/>
          <w:bCs/>
        </w:rPr>
      </w:pPr>
      <w:r w:rsidRPr="001D341E">
        <w:rPr>
          <w:b/>
          <w:bCs/>
        </w:rPr>
        <w:t>Члан  12.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numPr>
          <w:ilvl w:val="0"/>
          <w:numId w:val="9"/>
        </w:numPr>
      </w:pPr>
      <w:r w:rsidRPr="001D341E">
        <w:t>У међусобној комуникацији и уопште са јавношћу изабрани представници – одборници ће у сваком случају иступати са уважавањем и поштовањем, избјегавајући коришћење израза који могу вријеђати или омаловажавати друге личности или групе, на тај начин поштујући једнака права свих на уважавање њихове личности и увјерења.</w:t>
      </w:r>
    </w:p>
    <w:p w:rsidR="00150C9C" w:rsidRPr="001D341E" w:rsidRDefault="00150C9C" w:rsidP="00150C9C">
      <w:pPr>
        <w:pStyle w:val="BodyText"/>
        <w:numPr>
          <w:ilvl w:val="0"/>
          <w:numId w:val="9"/>
        </w:numPr>
      </w:pPr>
      <w:r w:rsidRPr="001D341E">
        <w:t>Поштујући обавезе изабраних представника – одборника да су дужни присуствовати сједницама Скупштине Града и тијела чији су чланови, а уважавајући једни друге, неће напуштати засједање прије завршетка, а ни током трајања, а да прије тога не саопште јавно или предсједавајућем разлог повременог или потпуног напуштања засједања. Ако су оправданим разлогом спријечени да присуствују састанцима или сједницама на које су уредно и благовремено позвани, предсједавајућем ће саопштити те разлоге, а он ће Скупштину, тијело или форум обавијестити о разлогу изостанка позваног одборника.</w:t>
      </w:r>
    </w:p>
    <w:p w:rsidR="00150C9C" w:rsidRPr="001D341E" w:rsidRDefault="00150C9C" w:rsidP="00150C9C">
      <w:pPr>
        <w:pStyle w:val="BodyText"/>
        <w:numPr>
          <w:ilvl w:val="0"/>
          <w:numId w:val="9"/>
        </w:numPr>
      </w:pPr>
      <w:r w:rsidRPr="001D341E">
        <w:t>Такође, изабрани представници – одборници неће без оправданог разлога изостајати са јавних манифестација или јавних скупова на које су уредно и благовремено позвани у својству изабраног представника. О разлозима евентуалног изостанка благовремено ће обавијестити организатора манифестације или скупа.</w:t>
      </w: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  <w:numPr>
          <w:ilvl w:val="0"/>
          <w:numId w:val="9"/>
        </w:numPr>
        <w:rPr>
          <w:b/>
          <w:bCs/>
        </w:rPr>
      </w:pPr>
      <w:r w:rsidRPr="001D341E">
        <w:rPr>
          <w:b/>
          <w:bCs/>
        </w:rPr>
        <w:lastRenderedPageBreak/>
        <w:t>СВЕЧАНА ИЗЈАВА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jc w:val="center"/>
        <w:rPr>
          <w:b/>
          <w:bCs/>
        </w:rPr>
      </w:pPr>
      <w:r w:rsidRPr="001D341E">
        <w:rPr>
          <w:b/>
          <w:bCs/>
        </w:rPr>
        <w:t>Члан  13.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</w:pPr>
      <w:r w:rsidRPr="001D341E">
        <w:tab/>
        <w:t xml:space="preserve">Изабрани представници – одборници приликом преузимања дужности дају свечану изјаву како је то предвиђено Пословником </w:t>
      </w:r>
      <w:r w:rsidRPr="001D341E">
        <w:rPr>
          <w:lang w:val="bs-Cyrl-BA"/>
        </w:rPr>
        <w:t xml:space="preserve">о раду Скупштине Града Добој </w:t>
      </w:r>
      <w:r w:rsidRPr="001D341E">
        <w:t xml:space="preserve">и </w:t>
      </w:r>
      <w:r w:rsidRPr="001D341E">
        <w:rPr>
          <w:lang w:val="sr-Cyrl-BA"/>
        </w:rPr>
        <w:t>потписују</w:t>
      </w:r>
      <w:r w:rsidRPr="001D341E">
        <w:t xml:space="preserve"> изјаву о прихватању и обавези поштовања и примјене</w:t>
      </w:r>
      <w:r w:rsidRPr="001D341E">
        <w:rPr>
          <w:lang w:val="bs-Cyrl-BA"/>
        </w:rPr>
        <w:t xml:space="preserve"> овог</w:t>
      </w:r>
      <w:r w:rsidRPr="001D341E">
        <w:t xml:space="preserve"> Кодекса.</w:t>
      </w: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  <w:numPr>
          <w:ilvl w:val="0"/>
          <w:numId w:val="9"/>
        </w:numPr>
        <w:rPr>
          <w:b/>
          <w:bCs/>
        </w:rPr>
      </w:pPr>
      <w:r w:rsidRPr="001D341E">
        <w:rPr>
          <w:b/>
          <w:bCs/>
        </w:rPr>
        <w:t>ПРАЋЕЊЕ ПРИМЈЕНЕ КОДЕКСА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jc w:val="center"/>
        <w:rPr>
          <w:b/>
          <w:bCs/>
        </w:rPr>
      </w:pPr>
      <w:r w:rsidRPr="001D341E">
        <w:rPr>
          <w:b/>
          <w:bCs/>
        </w:rPr>
        <w:t>Члан  14.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rPr>
          <w:lang w:val="sr-Cyrl-BA"/>
        </w:rPr>
      </w:pPr>
      <w:r w:rsidRPr="001D341E">
        <w:tab/>
      </w:r>
      <w:r w:rsidRPr="001D341E">
        <w:rPr>
          <w:lang w:val="bs-Cyrl-BA"/>
        </w:rPr>
        <w:t>Надзирање</w:t>
      </w:r>
      <w:r w:rsidR="00201234">
        <w:t xml:space="preserve"> примјене овог К</w:t>
      </w:r>
      <w:r w:rsidRPr="001D341E">
        <w:t>одекса обавља Етички одбор за прово</w:t>
      </w:r>
      <w:r w:rsidRPr="001D341E">
        <w:rPr>
          <w:lang w:val="bs-Cyrl-BA"/>
        </w:rPr>
        <w:t>ђење Кодекса понашања изабраних представника- одборника у Скупштини који ће</w:t>
      </w:r>
      <w:r w:rsidRPr="001D341E">
        <w:t xml:space="preserve"> о свом раду обавјештавати Скупштину </w:t>
      </w:r>
      <w:r w:rsidRPr="001D341E">
        <w:rPr>
          <w:lang w:val="sr-Cyrl-BA"/>
        </w:rPr>
        <w:t>Града и јавност.</w:t>
      </w:r>
    </w:p>
    <w:p w:rsidR="00150C9C" w:rsidRPr="001D341E" w:rsidRDefault="00150C9C" w:rsidP="00150C9C">
      <w:pPr>
        <w:pStyle w:val="BodyText"/>
        <w:rPr>
          <w:lang w:val="sr-Cyrl-BA"/>
        </w:rPr>
      </w:pPr>
    </w:p>
    <w:p w:rsidR="00150C9C" w:rsidRPr="001D341E" w:rsidRDefault="00150C9C" w:rsidP="00150C9C">
      <w:pPr>
        <w:pStyle w:val="BodyText"/>
        <w:jc w:val="center"/>
        <w:rPr>
          <w:b/>
          <w:bCs/>
          <w:lang w:val="sr-Latn-CS"/>
        </w:rPr>
      </w:pPr>
    </w:p>
    <w:p w:rsidR="00150C9C" w:rsidRPr="001D341E" w:rsidRDefault="00150C9C" w:rsidP="00150C9C">
      <w:pPr>
        <w:pStyle w:val="BodyText"/>
        <w:jc w:val="center"/>
        <w:rPr>
          <w:b/>
          <w:bCs/>
        </w:rPr>
      </w:pPr>
      <w:r w:rsidRPr="001D341E">
        <w:rPr>
          <w:b/>
          <w:bCs/>
        </w:rPr>
        <w:t>Члан  15.</w:t>
      </w:r>
    </w:p>
    <w:p w:rsidR="00150C9C" w:rsidRPr="001D341E" w:rsidRDefault="00150C9C" w:rsidP="00150C9C">
      <w:pPr>
        <w:pStyle w:val="BodyText"/>
        <w:jc w:val="center"/>
        <w:rPr>
          <w:b/>
          <w:bCs/>
        </w:rPr>
      </w:pPr>
    </w:p>
    <w:p w:rsidR="00150C9C" w:rsidRPr="001D341E" w:rsidRDefault="00150C9C" w:rsidP="00150C9C">
      <w:pPr>
        <w:pStyle w:val="BodyText"/>
        <w:rPr>
          <w:lang w:val="sr-Cyrl-BA"/>
        </w:rPr>
      </w:pPr>
      <w:r w:rsidRPr="001D341E">
        <w:tab/>
      </w:r>
      <w:r w:rsidRPr="001D341E">
        <w:rPr>
          <w:lang w:val="sr-Cyrl-BA"/>
        </w:rPr>
        <w:t>Сједницу Одбора сазива предсједник Одбора и то у писаној форми а сазивање врши по указаној потреби и на приједлог Градоначелника, предсједника Скупштине Града као и приједлог 1/3 чланова Одбора.</w:t>
      </w:r>
    </w:p>
    <w:p w:rsidR="00150C9C" w:rsidRPr="001D341E" w:rsidRDefault="00150C9C" w:rsidP="00150C9C">
      <w:pPr>
        <w:pStyle w:val="BodyText"/>
        <w:jc w:val="center"/>
        <w:rPr>
          <w:b/>
          <w:bCs/>
          <w:lang w:val="sr-Latn-CS"/>
        </w:rPr>
      </w:pPr>
    </w:p>
    <w:p w:rsidR="00150C9C" w:rsidRPr="001D341E" w:rsidRDefault="00150C9C" w:rsidP="00150C9C">
      <w:pPr>
        <w:pStyle w:val="BodyText"/>
        <w:jc w:val="center"/>
        <w:rPr>
          <w:b/>
          <w:bCs/>
        </w:rPr>
      </w:pPr>
      <w:r w:rsidRPr="001D341E">
        <w:rPr>
          <w:b/>
          <w:bCs/>
        </w:rPr>
        <w:t>Члан  1</w:t>
      </w:r>
      <w:r w:rsidRPr="001D341E">
        <w:rPr>
          <w:b/>
          <w:bCs/>
          <w:lang w:val="sr-Cyrl-BA"/>
        </w:rPr>
        <w:t>6</w:t>
      </w:r>
      <w:r w:rsidRPr="001D341E">
        <w:rPr>
          <w:b/>
          <w:bCs/>
        </w:rPr>
        <w:t>.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numPr>
          <w:ilvl w:val="0"/>
          <w:numId w:val="13"/>
        </w:numPr>
        <w:rPr>
          <w:lang w:val="sr-Cyrl-BA"/>
        </w:rPr>
      </w:pPr>
      <w:r w:rsidRPr="001D341E">
        <w:t>Подношење захтјева, пријава о питањи</w:t>
      </w:r>
      <w:r w:rsidRPr="001D341E">
        <w:rPr>
          <w:lang w:val="sr-Cyrl-BA"/>
        </w:rPr>
        <w:t>ма</w:t>
      </w:r>
      <w:r w:rsidRPr="001D341E">
        <w:t xml:space="preserve"> која се тичу поштовања етичности одређеног  поступка понашања неког од изабраних представника – одборника, подноси се од стране грађана или организације у пи</w:t>
      </w:r>
      <w:r w:rsidRPr="001D341E">
        <w:rPr>
          <w:lang w:val="sr-Cyrl-BA"/>
        </w:rPr>
        <w:t>саној</w:t>
      </w:r>
      <w:r w:rsidRPr="001D341E">
        <w:t xml:space="preserve"> форми са</w:t>
      </w:r>
      <w:r w:rsidRPr="001D341E">
        <w:rPr>
          <w:lang w:val="sr-Cyrl-BA"/>
        </w:rPr>
        <w:t xml:space="preserve"> подацима подносиоца, име и презиме грађана, назив организације.</w:t>
      </w:r>
    </w:p>
    <w:p w:rsidR="00150C9C" w:rsidRPr="001D341E" w:rsidRDefault="00150C9C" w:rsidP="00150C9C">
      <w:pPr>
        <w:pStyle w:val="BodyText"/>
        <w:numPr>
          <w:ilvl w:val="0"/>
          <w:numId w:val="13"/>
        </w:numPr>
      </w:pPr>
      <w:r w:rsidRPr="001D341E">
        <w:rPr>
          <w:lang w:val="sr-Cyrl-BA"/>
        </w:rPr>
        <w:t>Анонимни захтјеви и пријаве неће се разматрати.</w:t>
      </w: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  <w:jc w:val="center"/>
        <w:rPr>
          <w:b/>
          <w:bCs/>
        </w:rPr>
      </w:pPr>
      <w:r w:rsidRPr="001D341E">
        <w:rPr>
          <w:b/>
          <w:bCs/>
        </w:rPr>
        <w:t>Члан  17.</w:t>
      </w:r>
    </w:p>
    <w:p w:rsidR="00150C9C" w:rsidRPr="001D341E" w:rsidRDefault="00150C9C" w:rsidP="00150C9C">
      <w:pPr>
        <w:pStyle w:val="BodyText"/>
        <w:rPr>
          <w:b/>
          <w:bCs/>
          <w:lang w:val="sr-Latn-CS"/>
        </w:rPr>
      </w:pPr>
    </w:p>
    <w:p w:rsidR="00150C9C" w:rsidRPr="001D341E" w:rsidRDefault="00150C9C" w:rsidP="00150C9C">
      <w:pPr>
        <w:pStyle w:val="BodyText"/>
        <w:rPr>
          <w:b/>
          <w:bCs/>
          <w:lang w:val="sr-Latn-CS"/>
        </w:rPr>
      </w:pPr>
    </w:p>
    <w:p w:rsidR="00150C9C" w:rsidRPr="001D341E" w:rsidRDefault="00150C9C" w:rsidP="00150C9C">
      <w:pPr>
        <w:pStyle w:val="BodyText"/>
        <w:numPr>
          <w:ilvl w:val="0"/>
          <w:numId w:val="10"/>
        </w:numPr>
      </w:pPr>
      <w:r w:rsidRPr="001D341E">
        <w:t>По пријему захтјева</w:t>
      </w:r>
      <w:r w:rsidRPr="001D341E">
        <w:rPr>
          <w:lang w:val="sr-Cyrl-BA"/>
        </w:rPr>
        <w:t>, пријаве</w:t>
      </w:r>
      <w:r w:rsidRPr="001D341E">
        <w:t xml:space="preserve"> Етички одбор за </w:t>
      </w:r>
      <w:r w:rsidRPr="001D341E">
        <w:rPr>
          <w:lang w:val="sr-Cyrl-BA"/>
        </w:rPr>
        <w:t xml:space="preserve">праћење </w:t>
      </w:r>
      <w:r w:rsidRPr="001D341E">
        <w:t>прово</w:t>
      </w:r>
      <w:r w:rsidRPr="001D341E">
        <w:rPr>
          <w:lang w:val="bs-Cyrl-BA"/>
        </w:rPr>
        <w:t xml:space="preserve">ђења Кодекса понашања изабраних представника- одборника у Скупштини покреће поступак утврђивања чињеница базиран на основу захтјева, пријаве разговором </w:t>
      </w:r>
      <w:r w:rsidRPr="001D341E">
        <w:t>са изабраним представником – одборником на кога се односи захтјев,</w:t>
      </w:r>
      <w:r w:rsidRPr="001D341E">
        <w:rPr>
          <w:lang w:val="sr-Cyrl-BA"/>
        </w:rPr>
        <w:t xml:space="preserve"> пријава</w:t>
      </w:r>
      <w:r w:rsidRPr="001D341E">
        <w:t xml:space="preserve"> као и са подносиоцем захтјева, </w:t>
      </w:r>
      <w:r w:rsidRPr="001D341E">
        <w:rPr>
          <w:lang w:val="sr-Cyrl-BA"/>
        </w:rPr>
        <w:t xml:space="preserve">пријаве. </w:t>
      </w:r>
    </w:p>
    <w:p w:rsidR="00150C9C" w:rsidRPr="001D341E" w:rsidRDefault="00150C9C" w:rsidP="00150C9C">
      <w:pPr>
        <w:pStyle w:val="BodyText"/>
        <w:numPr>
          <w:ilvl w:val="0"/>
          <w:numId w:val="10"/>
        </w:numPr>
      </w:pPr>
      <w:r w:rsidRPr="001D341E">
        <w:t>Етички одбор за прово</w:t>
      </w:r>
      <w:r w:rsidRPr="001D341E">
        <w:rPr>
          <w:lang w:val="bs-Cyrl-BA"/>
        </w:rPr>
        <w:t>ђење Кодекса понашања изабраних представника- одборника у Скупштини</w:t>
      </w:r>
      <w:r w:rsidRPr="001D341E">
        <w:t xml:space="preserve"> доноси Закључак најкасније </w:t>
      </w:r>
      <w:r w:rsidRPr="001D341E">
        <w:rPr>
          <w:lang w:val="sr-Cyrl-BA"/>
        </w:rPr>
        <w:t xml:space="preserve">у року </w:t>
      </w:r>
      <w:r w:rsidRPr="001D341E">
        <w:t xml:space="preserve">од 30 дана од </w:t>
      </w:r>
      <w:r w:rsidRPr="001D341E">
        <w:rPr>
          <w:lang w:val="sr-Cyrl-BA"/>
        </w:rPr>
        <w:t xml:space="preserve">дана покретања поступка, </w:t>
      </w:r>
      <w:r w:rsidRPr="001D341E">
        <w:t>подношења захтјева</w:t>
      </w:r>
      <w:r w:rsidRPr="001D341E">
        <w:rPr>
          <w:lang w:val="sr-Cyrl-BA"/>
        </w:rPr>
        <w:t>, пријаве</w:t>
      </w:r>
      <w:r w:rsidRPr="001D341E">
        <w:t xml:space="preserve"> на изабраног представника – одборника.</w:t>
      </w:r>
    </w:p>
    <w:p w:rsidR="00150C9C" w:rsidRPr="001D341E" w:rsidRDefault="00150C9C" w:rsidP="00150C9C">
      <w:pPr>
        <w:pStyle w:val="BodyText"/>
        <w:numPr>
          <w:ilvl w:val="0"/>
          <w:numId w:val="10"/>
        </w:numPr>
      </w:pPr>
      <w:r w:rsidRPr="001D341E">
        <w:t>Етички одбор за прово</w:t>
      </w:r>
      <w:r w:rsidRPr="001D341E">
        <w:rPr>
          <w:lang w:val="bs-Cyrl-BA"/>
        </w:rPr>
        <w:t>ђење Кодекса понашања изабраних представника- одборника у Скупштини</w:t>
      </w:r>
      <w:r w:rsidRPr="001D341E">
        <w:t xml:space="preserve"> о донесеном Закључку из претходног става 2. обавјештава Скупштину на првој слиједећој сједници.</w:t>
      </w:r>
    </w:p>
    <w:p w:rsidR="00150C9C" w:rsidRPr="001D341E" w:rsidRDefault="00150C9C" w:rsidP="00150C9C">
      <w:pPr>
        <w:pStyle w:val="BodyText"/>
        <w:numPr>
          <w:ilvl w:val="0"/>
          <w:numId w:val="10"/>
        </w:numPr>
      </w:pPr>
      <w:r w:rsidRPr="001D341E">
        <w:rPr>
          <w:lang w:val="sr-Cyrl-BA"/>
        </w:rPr>
        <w:t>Скупштина Града разматра предложени Закључак Одбора са предложеним санкцијама и о томе доноси своју Одлуку.</w:t>
      </w: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jc w:val="center"/>
        <w:rPr>
          <w:b/>
          <w:bCs/>
        </w:rPr>
      </w:pPr>
      <w:r w:rsidRPr="001D341E">
        <w:rPr>
          <w:b/>
          <w:bCs/>
        </w:rPr>
        <w:t>Члан  1</w:t>
      </w:r>
      <w:r w:rsidRPr="001D341E">
        <w:rPr>
          <w:b/>
          <w:bCs/>
          <w:lang w:val="sr-Cyrl-BA"/>
        </w:rPr>
        <w:t>8</w:t>
      </w:r>
      <w:r w:rsidRPr="001D341E">
        <w:rPr>
          <w:b/>
          <w:bCs/>
        </w:rPr>
        <w:t>.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ind w:firstLine="708"/>
      </w:pPr>
      <w:r w:rsidRPr="001D341E">
        <w:t>Својим активностима изабрани представници – одборници ће обезбиједити промоцију овог Кодекса у јавности и медијима.</w:t>
      </w: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  <w:numPr>
          <w:ilvl w:val="0"/>
          <w:numId w:val="9"/>
        </w:numPr>
        <w:rPr>
          <w:b/>
          <w:lang w:val="sr-Cyrl-BA"/>
        </w:rPr>
      </w:pPr>
      <w:r w:rsidRPr="001D341E">
        <w:rPr>
          <w:b/>
          <w:lang w:val="sr-Cyrl-BA"/>
        </w:rPr>
        <w:t xml:space="preserve">САНКЦИЈЕ </w:t>
      </w:r>
    </w:p>
    <w:p w:rsidR="00150C9C" w:rsidRPr="001D341E" w:rsidRDefault="00150C9C" w:rsidP="00150C9C">
      <w:pPr>
        <w:pStyle w:val="BodyText"/>
        <w:rPr>
          <w:b/>
          <w:lang w:val="sr-Cyrl-BA"/>
        </w:rPr>
      </w:pPr>
    </w:p>
    <w:p w:rsidR="00150C9C" w:rsidRPr="001D341E" w:rsidRDefault="00150C9C" w:rsidP="00150C9C">
      <w:pPr>
        <w:pStyle w:val="BodyText"/>
        <w:jc w:val="center"/>
        <w:rPr>
          <w:b/>
          <w:lang w:val="sr-Cyrl-BA"/>
        </w:rPr>
      </w:pPr>
      <w:r w:rsidRPr="001D341E">
        <w:rPr>
          <w:b/>
          <w:lang w:val="sr-Cyrl-BA"/>
        </w:rPr>
        <w:t xml:space="preserve">Члан 19. </w:t>
      </w: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ListParagraph"/>
        <w:numPr>
          <w:ilvl w:val="0"/>
          <w:numId w:val="14"/>
        </w:numPr>
        <w:jc w:val="both"/>
        <w:rPr>
          <w:lang w:val="sr-Cyrl-BA"/>
        </w:rPr>
      </w:pPr>
      <w:r w:rsidRPr="001D341E">
        <w:rPr>
          <w:lang w:val="sr-Cyrl-BA"/>
        </w:rPr>
        <w:t>За лакше, теже повреде и кршење одредби и принципа Кодекса Скупштина Града изриче слиједеће санкције:</w:t>
      </w:r>
    </w:p>
    <w:p w:rsidR="00150C9C" w:rsidRPr="001D341E" w:rsidRDefault="00150C9C" w:rsidP="00150C9C">
      <w:pPr>
        <w:pStyle w:val="ListParagraph"/>
        <w:numPr>
          <w:ilvl w:val="0"/>
          <w:numId w:val="11"/>
        </w:numPr>
        <w:jc w:val="both"/>
        <w:rPr>
          <w:lang w:val="sr-Cyrl-BA"/>
        </w:rPr>
      </w:pPr>
      <w:r w:rsidRPr="001D341E">
        <w:rPr>
          <w:lang w:val="sr-Cyrl-BA"/>
        </w:rPr>
        <w:t>Моралну опомену у писаној форми која се изриче и јавно са</w:t>
      </w:r>
      <w:r>
        <w:rPr>
          <w:lang w:val="sr-Cyrl-BA"/>
        </w:rPr>
        <w:t>општана  на сједници Скупштине</w:t>
      </w:r>
      <w:r w:rsidRPr="001D341E">
        <w:rPr>
          <w:lang w:val="sr-Cyrl-BA"/>
        </w:rPr>
        <w:t>,</w:t>
      </w:r>
    </w:p>
    <w:p w:rsidR="00150C9C" w:rsidRPr="001D341E" w:rsidRDefault="00150C9C" w:rsidP="00150C9C">
      <w:pPr>
        <w:pStyle w:val="ListParagraph"/>
        <w:numPr>
          <w:ilvl w:val="0"/>
          <w:numId w:val="11"/>
        </w:numPr>
        <w:jc w:val="both"/>
        <w:rPr>
          <w:lang w:val="sr-Cyrl-BA"/>
        </w:rPr>
      </w:pPr>
      <w:r w:rsidRPr="001D341E">
        <w:rPr>
          <w:lang w:val="sr-Cyrl-BA"/>
        </w:rPr>
        <w:t xml:space="preserve">Морални укор у писаној форми који се изриче и  јавно саопштава на сједници Скупштие и обавезом објављивања  у Службеном гласнику Града Добој, </w:t>
      </w:r>
    </w:p>
    <w:p w:rsidR="00150C9C" w:rsidRPr="001D341E" w:rsidRDefault="00150C9C" w:rsidP="00150C9C">
      <w:pPr>
        <w:jc w:val="both"/>
        <w:rPr>
          <w:lang w:val="sr-Cyrl-BA"/>
        </w:rPr>
      </w:pPr>
    </w:p>
    <w:p w:rsidR="00150C9C" w:rsidRPr="001D341E" w:rsidRDefault="00150C9C" w:rsidP="00150C9C">
      <w:pPr>
        <w:pStyle w:val="BodyText"/>
        <w:jc w:val="center"/>
        <w:rPr>
          <w:b/>
          <w:bCs/>
          <w:lang w:val="sr-Cyrl-BA"/>
        </w:rPr>
      </w:pPr>
      <w:r w:rsidRPr="001D341E">
        <w:rPr>
          <w:b/>
          <w:bCs/>
        </w:rPr>
        <w:t>Члан  20.</w:t>
      </w:r>
      <w:r w:rsidRPr="001D341E">
        <w:rPr>
          <w:b/>
          <w:bCs/>
          <w:lang w:val="sr-Cyrl-BA"/>
        </w:rPr>
        <w:t xml:space="preserve"> </w:t>
      </w:r>
    </w:p>
    <w:p w:rsidR="00150C9C" w:rsidRPr="001D341E" w:rsidRDefault="00150C9C" w:rsidP="00150C9C">
      <w:pPr>
        <w:pStyle w:val="BodyText"/>
        <w:jc w:val="center"/>
        <w:rPr>
          <w:b/>
          <w:bCs/>
          <w:lang w:val="sr-Cyrl-BA"/>
        </w:rPr>
      </w:pPr>
    </w:p>
    <w:p w:rsidR="00150C9C" w:rsidRPr="001D341E" w:rsidRDefault="00150C9C" w:rsidP="00150C9C">
      <w:pPr>
        <w:pStyle w:val="ListParagraph"/>
        <w:numPr>
          <w:ilvl w:val="0"/>
          <w:numId w:val="15"/>
        </w:numPr>
        <w:jc w:val="both"/>
        <w:rPr>
          <w:lang w:val="sr-Cyrl-BA"/>
        </w:rPr>
      </w:pPr>
      <w:r w:rsidRPr="001D341E">
        <w:rPr>
          <w:lang w:val="sr-Cyrl-BA"/>
        </w:rPr>
        <w:t>Санкције из претходног члана  изричу се на сједни</w:t>
      </w:r>
      <w:r>
        <w:rPr>
          <w:lang w:val="sr-Cyrl-BA"/>
        </w:rPr>
        <w:t>ци Скупштине Града јавно у писа</w:t>
      </w:r>
      <w:r>
        <w:rPr>
          <w:lang w:val="bs-Cyrl-BA"/>
        </w:rPr>
        <w:t>н</w:t>
      </w:r>
      <w:r w:rsidRPr="001D341E">
        <w:rPr>
          <w:lang w:val="sr-Cyrl-BA"/>
        </w:rPr>
        <w:t>ој форми.</w:t>
      </w:r>
    </w:p>
    <w:p w:rsidR="00150C9C" w:rsidRPr="001D341E" w:rsidRDefault="00150C9C" w:rsidP="00150C9C">
      <w:pPr>
        <w:rPr>
          <w:lang w:val="sr-Cyrl-BA"/>
        </w:rPr>
      </w:pPr>
    </w:p>
    <w:p w:rsidR="00150C9C" w:rsidRPr="001D341E" w:rsidRDefault="00150C9C" w:rsidP="00150C9C">
      <w:pPr>
        <w:pStyle w:val="ListParagraph"/>
        <w:numPr>
          <w:ilvl w:val="0"/>
          <w:numId w:val="15"/>
        </w:numPr>
        <w:jc w:val="both"/>
        <w:rPr>
          <w:lang w:val="sr-Cyrl-BA"/>
        </w:rPr>
      </w:pPr>
      <w:r w:rsidRPr="001D341E">
        <w:rPr>
          <w:lang w:val="sr-Cyrl-BA"/>
        </w:rPr>
        <w:t>Санкције моралне опомене и моралног укора  изриче Скупштина Града.</w:t>
      </w:r>
    </w:p>
    <w:p w:rsidR="00150C9C" w:rsidRPr="001D341E" w:rsidRDefault="00150C9C" w:rsidP="00150C9C">
      <w:pPr>
        <w:jc w:val="both"/>
        <w:rPr>
          <w:lang w:val="sr-Cyrl-BA"/>
        </w:rPr>
      </w:pPr>
    </w:p>
    <w:p w:rsidR="00150C9C" w:rsidRPr="001D341E" w:rsidRDefault="00150C9C" w:rsidP="00150C9C">
      <w:pPr>
        <w:pStyle w:val="ListParagraph"/>
        <w:numPr>
          <w:ilvl w:val="0"/>
          <w:numId w:val="15"/>
        </w:numPr>
        <w:jc w:val="both"/>
        <w:rPr>
          <w:lang w:val="sr-Cyrl-BA"/>
        </w:rPr>
      </w:pPr>
      <w:r w:rsidRPr="001D341E">
        <w:rPr>
          <w:lang w:val="sr-Cyrl-BA"/>
        </w:rPr>
        <w:t>Предложене, усвојене и изречене санкције ступају на снагу даном доношења Скупштинске Одлуке.</w:t>
      </w:r>
    </w:p>
    <w:p w:rsidR="00150C9C" w:rsidRPr="001D341E" w:rsidRDefault="00150C9C" w:rsidP="00150C9C">
      <w:pPr>
        <w:jc w:val="both"/>
        <w:rPr>
          <w:lang w:val="sr-Cyrl-BA"/>
        </w:rPr>
      </w:pPr>
    </w:p>
    <w:p w:rsidR="00150C9C" w:rsidRPr="001D341E" w:rsidRDefault="00150C9C" w:rsidP="00150C9C">
      <w:pPr>
        <w:pStyle w:val="BodyText"/>
        <w:jc w:val="center"/>
        <w:rPr>
          <w:b/>
          <w:bCs/>
          <w:lang w:val="sr-Cyrl-BA"/>
        </w:rPr>
      </w:pPr>
      <w:r w:rsidRPr="001D341E">
        <w:rPr>
          <w:b/>
          <w:bCs/>
        </w:rPr>
        <w:t>Члан  2</w:t>
      </w:r>
      <w:r w:rsidRPr="001D341E">
        <w:rPr>
          <w:b/>
          <w:bCs/>
          <w:lang w:val="sr-Cyrl-BA"/>
        </w:rPr>
        <w:t>1</w:t>
      </w:r>
      <w:r w:rsidRPr="001D341E">
        <w:rPr>
          <w:b/>
          <w:bCs/>
        </w:rPr>
        <w:t>.</w:t>
      </w:r>
      <w:r w:rsidRPr="001D341E">
        <w:rPr>
          <w:b/>
          <w:bCs/>
          <w:lang w:val="sr-Cyrl-BA"/>
        </w:rPr>
        <w:t xml:space="preserve"> </w:t>
      </w:r>
    </w:p>
    <w:p w:rsidR="00150C9C" w:rsidRPr="001D341E" w:rsidRDefault="00150C9C" w:rsidP="00150C9C">
      <w:pPr>
        <w:pStyle w:val="BodyText"/>
        <w:jc w:val="center"/>
        <w:rPr>
          <w:b/>
          <w:bCs/>
          <w:lang w:val="sr-Cyrl-BA"/>
        </w:rPr>
      </w:pPr>
    </w:p>
    <w:p w:rsidR="00150C9C" w:rsidRPr="001D341E" w:rsidRDefault="00150C9C" w:rsidP="00150C9C">
      <w:pPr>
        <w:jc w:val="center"/>
        <w:rPr>
          <w:b/>
          <w:lang w:val="sr-Cyrl-BA"/>
        </w:rPr>
      </w:pPr>
    </w:p>
    <w:p w:rsidR="00150C9C" w:rsidRPr="001D341E" w:rsidRDefault="00150C9C" w:rsidP="00150C9C">
      <w:pPr>
        <w:pStyle w:val="ListParagraph"/>
        <w:numPr>
          <w:ilvl w:val="0"/>
          <w:numId w:val="16"/>
        </w:numPr>
        <w:jc w:val="both"/>
        <w:rPr>
          <w:lang w:val="sr-Cyrl-BA"/>
        </w:rPr>
      </w:pPr>
      <w:r w:rsidRPr="001D341E">
        <w:rPr>
          <w:lang w:val="sr-Cyrl-BA"/>
        </w:rPr>
        <w:t>На основу извршеног мањег или већег обима, тежине повреда и последица кршења одредби и принципа Кодекса, повреде Кодекса могу бити лакше и теже.</w:t>
      </w:r>
    </w:p>
    <w:p w:rsidR="00150C9C" w:rsidRPr="001D341E" w:rsidRDefault="00150C9C" w:rsidP="00150C9C">
      <w:pPr>
        <w:jc w:val="both"/>
        <w:rPr>
          <w:lang w:val="sr-Cyrl-BA"/>
        </w:rPr>
      </w:pPr>
    </w:p>
    <w:p w:rsidR="00150C9C" w:rsidRPr="001D341E" w:rsidRDefault="00150C9C" w:rsidP="00150C9C">
      <w:pPr>
        <w:pStyle w:val="ListParagraph"/>
        <w:numPr>
          <w:ilvl w:val="0"/>
          <w:numId w:val="16"/>
        </w:numPr>
        <w:jc w:val="both"/>
        <w:rPr>
          <w:lang w:val="sr-Cyrl-BA"/>
        </w:rPr>
      </w:pPr>
      <w:r w:rsidRPr="001D341E">
        <w:rPr>
          <w:lang w:val="sr-Cyrl-BA"/>
        </w:rPr>
        <w:t>За лакше повреде одредби и принципа Кодекса изабраном представнику-одборнику се изриче  санкц</w:t>
      </w:r>
      <w:r>
        <w:rPr>
          <w:lang w:val="sr-Cyrl-BA"/>
        </w:rPr>
        <w:t>ија из члана 19. став 1. тачка</w:t>
      </w:r>
      <w:r w:rsidRPr="001D341E">
        <w:rPr>
          <w:lang w:val="sr-Cyrl-BA"/>
        </w:rPr>
        <w:t xml:space="preserve"> 1.  </w:t>
      </w:r>
    </w:p>
    <w:p w:rsidR="00150C9C" w:rsidRPr="001D341E" w:rsidRDefault="00150C9C" w:rsidP="00150C9C">
      <w:pPr>
        <w:jc w:val="both"/>
        <w:rPr>
          <w:lang w:val="sr-Cyrl-BA"/>
        </w:rPr>
      </w:pPr>
    </w:p>
    <w:p w:rsidR="00150C9C" w:rsidRPr="001D341E" w:rsidRDefault="00150C9C" w:rsidP="00150C9C">
      <w:pPr>
        <w:pStyle w:val="ListParagraph"/>
        <w:numPr>
          <w:ilvl w:val="0"/>
          <w:numId w:val="16"/>
        </w:numPr>
        <w:jc w:val="both"/>
        <w:rPr>
          <w:lang w:val="sr-Cyrl-BA"/>
        </w:rPr>
      </w:pPr>
      <w:r w:rsidRPr="001D341E">
        <w:rPr>
          <w:lang w:val="sr-Cyrl-BA"/>
        </w:rPr>
        <w:t>За теже повреде кршења одредби и принципа Кодекса изабраном представнику-одборнику се изриче  санкц</w:t>
      </w:r>
      <w:r>
        <w:rPr>
          <w:lang w:val="sr-Cyrl-BA"/>
        </w:rPr>
        <w:t>ија из члана 19. став 1. тачка</w:t>
      </w:r>
      <w:r w:rsidRPr="001D341E">
        <w:rPr>
          <w:lang w:val="sr-Cyrl-BA"/>
        </w:rPr>
        <w:t xml:space="preserve"> 2. </w:t>
      </w:r>
    </w:p>
    <w:p w:rsidR="00150C9C" w:rsidRPr="001D341E" w:rsidRDefault="00150C9C" w:rsidP="00150C9C">
      <w:pPr>
        <w:pStyle w:val="BodyText"/>
        <w:rPr>
          <w:lang w:val="sr-Cyrl-BA"/>
        </w:rPr>
      </w:pPr>
    </w:p>
    <w:p w:rsidR="00150C9C" w:rsidRPr="001D341E" w:rsidRDefault="00150C9C" w:rsidP="00150C9C">
      <w:pPr>
        <w:pStyle w:val="BodyText"/>
        <w:numPr>
          <w:ilvl w:val="0"/>
          <w:numId w:val="16"/>
        </w:numPr>
        <w:rPr>
          <w:lang w:val="sr-Cyrl-BA"/>
        </w:rPr>
      </w:pPr>
      <w:r w:rsidRPr="001D341E">
        <w:rPr>
          <w:lang w:val="sr-Cyrl-BA"/>
        </w:rPr>
        <w:t>Санкц</w:t>
      </w:r>
      <w:r>
        <w:rPr>
          <w:lang w:val="sr-Cyrl-BA"/>
        </w:rPr>
        <w:t>ија из члана 19. став 1. тачка</w:t>
      </w:r>
      <w:r w:rsidRPr="001D341E">
        <w:rPr>
          <w:lang w:val="sr-Cyrl-BA"/>
        </w:rPr>
        <w:t xml:space="preserve"> 2. објављује се у „Службенм гласнику Града Добој“.</w:t>
      </w:r>
    </w:p>
    <w:p w:rsidR="00150C9C" w:rsidRDefault="00150C9C" w:rsidP="00150C9C">
      <w:pPr>
        <w:pStyle w:val="BodyText"/>
      </w:pPr>
    </w:p>
    <w:p w:rsidR="00150C9C" w:rsidRDefault="00150C9C" w:rsidP="00150C9C">
      <w:pPr>
        <w:pStyle w:val="BodyText"/>
      </w:pPr>
    </w:p>
    <w:p w:rsidR="00150C9C" w:rsidRDefault="00150C9C" w:rsidP="00150C9C">
      <w:pPr>
        <w:pStyle w:val="BodyText"/>
      </w:pPr>
    </w:p>
    <w:p w:rsidR="00150C9C" w:rsidRDefault="00150C9C" w:rsidP="00150C9C">
      <w:pPr>
        <w:pStyle w:val="BodyText"/>
      </w:pPr>
    </w:p>
    <w:p w:rsidR="00150C9C" w:rsidRDefault="00150C9C" w:rsidP="00150C9C">
      <w:pPr>
        <w:pStyle w:val="BodyText"/>
      </w:pPr>
    </w:p>
    <w:p w:rsidR="00150C9C" w:rsidRDefault="00150C9C" w:rsidP="00150C9C">
      <w:pPr>
        <w:pStyle w:val="BodyText"/>
      </w:pP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  <w:numPr>
          <w:ilvl w:val="0"/>
          <w:numId w:val="9"/>
        </w:numPr>
        <w:rPr>
          <w:b/>
          <w:lang w:val="sr-Cyrl-BA"/>
        </w:rPr>
      </w:pPr>
      <w:r w:rsidRPr="001D341E">
        <w:rPr>
          <w:b/>
          <w:lang w:val="sr-Cyrl-BA"/>
        </w:rPr>
        <w:lastRenderedPageBreak/>
        <w:t xml:space="preserve">ЗАВРШНЕ ОДРЕДБЕ </w:t>
      </w:r>
    </w:p>
    <w:p w:rsidR="00150C9C" w:rsidRPr="001D341E" w:rsidRDefault="00150C9C" w:rsidP="00150C9C">
      <w:pPr>
        <w:pStyle w:val="BodyText"/>
        <w:rPr>
          <w:b/>
          <w:lang w:val="sr-Cyrl-BA"/>
        </w:rPr>
      </w:pPr>
    </w:p>
    <w:p w:rsidR="00150C9C" w:rsidRPr="001D341E" w:rsidRDefault="00150C9C" w:rsidP="00150C9C">
      <w:pPr>
        <w:pStyle w:val="BodyText"/>
        <w:jc w:val="center"/>
        <w:rPr>
          <w:b/>
          <w:bCs/>
          <w:lang w:val="sr-Cyrl-BA"/>
        </w:rPr>
      </w:pPr>
      <w:r w:rsidRPr="001D341E">
        <w:rPr>
          <w:b/>
          <w:bCs/>
        </w:rPr>
        <w:t>Члан  22.</w:t>
      </w:r>
      <w:r w:rsidRPr="001D341E">
        <w:rPr>
          <w:b/>
          <w:bCs/>
          <w:lang w:val="sr-Cyrl-BA"/>
        </w:rPr>
        <w:t xml:space="preserve"> </w:t>
      </w:r>
    </w:p>
    <w:p w:rsidR="00150C9C" w:rsidRPr="001D341E" w:rsidRDefault="00150C9C" w:rsidP="00150C9C">
      <w:pPr>
        <w:pStyle w:val="BodyText"/>
        <w:rPr>
          <w:b/>
          <w:bCs/>
          <w:lang w:val="sr-Cyrl-BA"/>
        </w:rPr>
      </w:pPr>
    </w:p>
    <w:p w:rsidR="00150C9C" w:rsidRPr="001D341E" w:rsidRDefault="00150C9C" w:rsidP="00150C9C">
      <w:pPr>
        <w:pStyle w:val="BodyText"/>
        <w:ind w:firstLine="708"/>
        <w:rPr>
          <w:bCs/>
          <w:lang w:val="sr-Cyrl-BA"/>
        </w:rPr>
      </w:pPr>
      <w:r w:rsidRPr="001D341E">
        <w:rPr>
          <w:bCs/>
          <w:lang w:val="sr-Cyrl-BA"/>
        </w:rPr>
        <w:t>Питања која нису у цијелости дефинисана и регулисана овим Кодексом биће разрађена и утврђена Пословником о раду етичког одбора за праћење провођења кодекса понашања изабраних представника – одборника у Скупштини Града Добој.</w:t>
      </w:r>
    </w:p>
    <w:p w:rsidR="00150C9C" w:rsidRPr="001D341E" w:rsidRDefault="00150C9C" w:rsidP="00150C9C">
      <w:pPr>
        <w:pStyle w:val="BodyText"/>
        <w:rPr>
          <w:bCs/>
          <w:lang w:val="sr-Cyrl-BA"/>
        </w:rPr>
      </w:pPr>
    </w:p>
    <w:p w:rsidR="00150C9C" w:rsidRPr="001D341E" w:rsidRDefault="00150C9C" w:rsidP="00150C9C">
      <w:pPr>
        <w:pStyle w:val="BodyText"/>
        <w:jc w:val="center"/>
        <w:rPr>
          <w:b/>
          <w:bCs/>
        </w:rPr>
      </w:pPr>
      <w:r w:rsidRPr="001D341E">
        <w:rPr>
          <w:b/>
          <w:bCs/>
        </w:rPr>
        <w:t>Члан  23.</w:t>
      </w:r>
    </w:p>
    <w:p w:rsidR="00150C9C" w:rsidRPr="001D341E" w:rsidRDefault="00150C9C" w:rsidP="00150C9C">
      <w:pPr>
        <w:pStyle w:val="BodyText"/>
        <w:jc w:val="center"/>
        <w:rPr>
          <w:b/>
          <w:bCs/>
        </w:rPr>
      </w:pPr>
    </w:p>
    <w:p w:rsidR="00150C9C" w:rsidRPr="001D341E" w:rsidRDefault="00150C9C" w:rsidP="00150C9C">
      <w:pPr>
        <w:pStyle w:val="BodyText"/>
        <w:numPr>
          <w:ilvl w:val="0"/>
          <w:numId w:val="17"/>
        </w:numPr>
        <w:rPr>
          <w:bCs/>
          <w:lang w:val="sr-Cyrl-BA"/>
        </w:rPr>
      </w:pPr>
      <w:r w:rsidRPr="001D341E">
        <w:rPr>
          <w:bCs/>
          <w:lang w:val="sr-Cyrl-BA"/>
        </w:rPr>
        <w:t xml:space="preserve">У примјени овог Кодекса Пословник о раду етичког одбора за праћење провођења кодекса понашања изабраних представника – одборника чинит ће његов саставни дио. </w:t>
      </w:r>
    </w:p>
    <w:p w:rsidR="00150C9C" w:rsidRPr="001D341E" w:rsidRDefault="00150C9C" w:rsidP="00150C9C">
      <w:pPr>
        <w:pStyle w:val="BodyText"/>
        <w:rPr>
          <w:bCs/>
          <w:lang w:val="sr-Cyrl-BA"/>
        </w:rPr>
      </w:pPr>
    </w:p>
    <w:p w:rsidR="00150C9C" w:rsidRPr="001D341E" w:rsidRDefault="00150C9C" w:rsidP="00150C9C">
      <w:pPr>
        <w:pStyle w:val="BodyText"/>
        <w:numPr>
          <w:ilvl w:val="0"/>
          <w:numId w:val="17"/>
        </w:numPr>
        <w:rPr>
          <w:bCs/>
          <w:lang w:val="sr-Cyrl-BA"/>
        </w:rPr>
      </w:pPr>
      <w:r w:rsidRPr="001D341E">
        <w:rPr>
          <w:bCs/>
          <w:lang w:val="sr-Cyrl-BA"/>
        </w:rPr>
        <w:t>Овај Кодекс може бити приређен и штампан као посебна публикација.</w:t>
      </w: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  <w:jc w:val="center"/>
        <w:rPr>
          <w:b/>
          <w:bCs/>
        </w:rPr>
      </w:pPr>
      <w:r w:rsidRPr="001D341E">
        <w:rPr>
          <w:b/>
          <w:bCs/>
        </w:rPr>
        <w:t>Члан  24.</w:t>
      </w: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  <w:ind w:firstLine="708"/>
        <w:rPr>
          <w:lang w:val="bs-Cyrl-BA"/>
        </w:rPr>
      </w:pPr>
      <w:r w:rsidRPr="001D341E">
        <w:rPr>
          <w:lang w:val="bs-Cyrl-BA"/>
        </w:rPr>
        <w:t>Ступањем на снагу овог Кодекса, престаје да важи Кодекс понашања изабраних представника- одборника у Скупштини општине Добој број 01-013-238/05 од 01.12.2005. године.</w:t>
      </w:r>
    </w:p>
    <w:p w:rsidR="00150C9C" w:rsidRPr="001D341E" w:rsidRDefault="00150C9C" w:rsidP="00150C9C">
      <w:pPr>
        <w:pStyle w:val="BodyText"/>
        <w:rPr>
          <w:lang w:val="bs-Cyrl-BA"/>
        </w:rPr>
      </w:pPr>
    </w:p>
    <w:p w:rsidR="00150C9C" w:rsidRPr="001D341E" w:rsidRDefault="00150C9C" w:rsidP="00150C9C">
      <w:pPr>
        <w:pStyle w:val="BodyText"/>
        <w:jc w:val="center"/>
        <w:rPr>
          <w:b/>
          <w:bCs/>
        </w:rPr>
      </w:pPr>
      <w:r w:rsidRPr="001D341E">
        <w:rPr>
          <w:b/>
          <w:bCs/>
        </w:rPr>
        <w:t>Члан  2</w:t>
      </w:r>
      <w:r w:rsidRPr="001D341E">
        <w:rPr>
          <w:b/>
          <w:bCs/>
          <w:lang w:val="sr-Cyrl-BA"/>
        </w:rPr>
        <w:t>5</w:t>
      </w:r>
      <w:r w:rsidRPr="001D341E">
        <w:rPr>
          <w:b/>
          <w:bCs/>
        </w:rPr>
        <w:t>.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201234" w:rsidP="00150C9C">
      <w:pPr>
        <w:pStyle w:val="BodyText"/>
      </w:pPr>
      <w:r>
        <w:tab/>
        <w:t>Овај К</w:t>
      </w:r>
      <w:r w:rsidR="00150C9C" w:rsidRPr="001D341E">
        <w:t>одекс ступа на снагу даном доношења, а објавиће се у „Службеном гласнику Града Добој“.</w:t>
      </w:r>
    </w:p>
    <w:p w:rsidR="00150C9C" w:rsidRPr="001D341E" w:rsidRDefault="00150C9C" w:rsidP="00150C9C">
      <w:pPr>
        <w:pStyle w:val="BodyText"/>
        <w:rPr>
          <w:lang w:val="sr-Cyrl-BA"/>
        </w:rPr>
      </w:pPr>
    </w:p>
    <w:p w:rsidR="00150C9C" w:rsidRPr="001D341E" w:rsidRDefault="00150C9C" w:rsidP="00150C9C">
      <w:pPr>
        <w:pStyle w:val="BodyText"/>
      </w:pPr>
    </w:p>
    <w:p w:rsidR="00150C9C" w:rsidRPr="001D341E" w:rsidRDefault="00150C9C" w:rsidP="00150C9C">
      <w:pPr>
        <w:pStyle w:val="BodyText"/>
        <w:jc w:val="center"/>
        <w:rPr>
          <w:b/>
          <w:bCs/>
        </w:rPr>
      </w:pPr>
      <w:r w:rsidRPr="001D341E">
        <w:rPr>
          <w:b/>
          <w:bCs/>
        </w:rPr>
        <w:t>РЕПУБЛИКА СРПСКА</w:t>
      </w:r>
    </w:p>
    <w:p w:rsidR="00150C9C" w:rsidRPr="001D341E" w:rsidRDefault="00150C9C" w:rsidP="00150C9C">
      <w:pPr>
        <w:pStyle w:val="BodyText"/>
        <w:jc w:val="center"/>
        <w:rPr>
          <w:b/>
          <w:bCs/>
        </w:rPr>
      </w:pPr>
      <w:r w:rsidRPr="001D341E">
        <w:rPr>
          <w:b/>
          <w:bCs/>
        </w:rPr>
        <w:t>СКУПШТИНА ГРАДА ДОБОЈ</w:t>
      </w:r>
    </w:p>
    <w:p w:rsidR="00150C9C" w:rsidRPr="001D341E" w:rsidRDefault="00150C9C" w:rsidP="00150C9C">
      <w:pPr>
        <w:pStyle w:val="BodyText"/>
        <w:rPr>
          <w:b/>
          <w:bCs/>
        </w:rPr>
      </w:pPr>
    </w:p>
    <w:p w:rsidR="00150C9C" w:rsidRPr="001D341E" w:rsidRDefault="00150C9C" w:rsidP="00150C9C">
      <w:pPr>
        <w:pStyle w:val="BodyText"/>
        <w:rPr>
          <w:b/>
          <w:bCs/>
          <w:lang w:val="sr-Cyrl-BA"/>
        </w:rPr>
      </w:pPr>
    </w:p>
    <w:p w:rsidR="00150C9C" w:rsidRPr="001D341E" w:rsidRDefault="00150C9C" w:rsidP="00150C9C">
      <w:pPr>
        <w:pStyle w:val="BodyText"/>
        <w:rPr>
          <w:b/>
          <w:bCs/>
        </w:rPr>
      </w:pPr>
      <w:r w:rsidRPr="001D341E">
        <w:rPr>
          <w:b/>
          <w:bCs/>
        </w:rPr>
        <w:t>Број: 01-013-     /17</w:t>
      </w:r>
      <w:r w:rsidRPr="001D341E">
        <w:rPr>
          <w:b/>
          <w:bCs/>
        </w:rPr>
        <w:tab/>
      </w:r>
      <w:r w:rsidRPr="001D341E">
        <w:rPr>
          <w:b/>
          <w:bCs/>
        </w:rPr>
        <w:tab/>
      </w:r>
      <w:r w:rsidRPr="001D341E">
        <w:rPr>
          <w:b/>
          <w:bCs/>
        </w:rPr>
        <w:tab/>
      </w:r>
      <w:r w:rsidRPr="001D341E">
        <w:rPr>
          <w:b/>
          <w:bCs/>
        </w:rPr>
        <w:tab/>
      </w:r>
      <w:r w:rsidRPr="001D341E">
        <w:rPr>
          <w:b/>
          <w:bCs/>
        </w:rPr>
        <w:tab/>
      </w:r>
      <w:r w:rsidRPr="001D341E">
        <w:rPr>
          <w:b/>
          <w:bCs/>
        </w:rPr>
        <w:tab/>
        <w:t xml:space="preserve">     ПРЕДСЈЕДНИК</w:t>
      </w:r>
    </w:p>
    <w:p w:rsidR="00150C9C" w:rsidRPr="001D341E" w:rsidRDefault="00150C9C" w:rsidP="00150C9C">
      <w:pPr>
        <w:pStyle w:val="BodyText"/>
        <w:ind w:firstLine="708"/>
        <w:rPr>
          <w:b/>
          <w:bCs/>
        </w:rPr>
      </w:pPr>
      <w:r w:rsidRPr="001D341E">
        <w:rPr>
          <w:b/>
          <w:bCs/>
          <w:lang w:val="bs-Cyrl-BA"/>
        </w:rPr>
        <w:t>________</w:t>
      </w:r>
      <w:r w:rsidRPr="001D341E">
        <w:rPr>
          <w:b/>
          <w:bCs/>
        </w:rPr>
        <w:t xml:space="preserve"> </w:t>
      </w:r>
      <w:r w:rsidRPr="001D341E">
        <w:rPr>
          <w:b/>
          <w:bCs/>
          <w:lang w:val="bs-Cyrl-BA"/>
        </w:rPr>
        <w:t>2017.</w:t>
      </w:r>
      <w:r w:rsidRPr="001D341E">
        <w:rPr>
          <w:b/>
          <w:bCs/>
        </w:rPr>
        <w:t>о</w:t>
      </w:r>
      <w:r>
        <w:rPr>
          <w:b/>
          <w:bCs/>
        </w:rPr>
        <w:t xml:space="preserve">дине                                  </w:t>
      </w:r>
      <w:r w:rsidRPr="001D341E">
        <w:rPr>
          <w:b/>
          <w:bCs/>
          <w:lang w:val="bs-Cyrl-BA"/>
        </w:rPr>
        <w:t xml:space="preserve">         </w:t>
      </w:r>
      <w:r w:rsidRPr="001D341E">
        <w:rPr>
          <w:b/>
          <w:bCs/>
        </w:rPr>
        <w:t xml:space="preserve">  СКУПШТИНЕ ГРАДА</w:t>
      </w:r>
    </w:p>
    <w:p w:rsidR="0057031B" w:rsidRDefault="00150C9C" w:rsidP="00150C9C">
      <w:r w:rsidRPr="001D341E">
        <w:rPr>
          <w:b/>
          <w:bCs/>
        </w:rPr>
        <w:t xml:space="preserve">    </w:t>
      </w:r>
      <w:r w:rsidRPr="001D341E">
        <w:rPr>
          <w:b/>
          <w:bCs/>
        </w:rPr>
        <w:tab/>
      </w:r>
      <w:r w:rsidRPr="001D341E">
        <w:rPr>
          <w:b/>
          <w:bCs/>
        </w:rPr>
        <w:tab/>
      </w:r>
      <w:r w:rsidRPr="001D341E">
        <w:rPr>
          <w:b/>
          <w:bCs/>
        </w:rPr>
        <w:tab/>
      </w:r>
      <w:r w:rsidRPr="001D341E">
        <w:rPr>
          <w:b/>
          <w:bCs/>
        </w:rPr>
        <w:tab/>
      </w:r>
      <w:r w:rsidRPr="001D341E">
        <w:rPr>
          <w:b/>
          <w:bCs/>
        </w:rPr>
        <w:tab/>
      </w:r>
      <w:r w:rsidRPr="001D341E">
        <w:rPr>
          <w:b/>
          <w:bCs/>
        </w:rPr>
        <w:tab/>
        <w:t xml:space="preserve">          </w:t>
      </w:r>
      <w:r>
        <w:rPr>
          <w:b/>
          <w:bCs/>
          <w:lang w:val="bs-Cyrl-BA"/>
        </w:rPr>
        <w:t xml:space="preserve">               </w:t>
      </w:r>
      <w:r w:rsidRPr="001D341E">
        <w:rPr>
          <w:b/>
          <w:bCs/>
          <w:lang w:val="bs-Cyrl-BA"/>
        </w:rPr>
        <w:t>Мурвет Бајрактре</w:t>
      </w:r>
    </w:p>
    <w:sectPr w:rsidR="005703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00549"/>
    <w:multiLevelType w:val="hybridMultilevel"/>
    <w:tmpl w:val="430EE0E2"/>
    <w:lvl w:ilvl="0" w:tplc="2CA07ED4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0C5B2F"/>
    <w:multiLevelType w:val="hybridMultilevel"/>
    <w:tmpl w:val="ED3E13DE"/>
    <w:lvl w:ilvl="0" w:tplc="3F0C43CA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5" w:hanging="360"/>
      </w:pPr>
    </w:lvl>
    <w:lvl w:ilvl="2" w:tplc="141A001B" w:tentative="1">
      <w:start w:val="1"/>
      <w:numFmt w:val="lowerRoman"/>
      <w:lvlText w:val="%3."/>
      <w:lvlJc w:val="right"/>
      <w:pPr>
        <w:ind w:left="2505" w:hanging="180"/>
      </w:pPr>
    </w:lvl>
    <w:lvl w:ilvl="3" w:tplc="141A000F" w:tentative="1">
      <w:start w:val="1"/>
      <w:numFmt w:val="decimal"/>
      <w:lvlText w:val="%4."/>
      <w:lvlJc w:val="left"/>
      <w:pPr>
        <w:ind w:left="3225" w:hanging="360"/>
      </w:pPr>
    </w:lvl>
    <w:lvl w:ilvl="4" w:tplc="141A0019" w:tentative="1">
      <w:start w:val="1"/>
      <w:numFmt w:val="lowerLetter"/>
      <w:lvlText w:val="%5."/>
      <w:lvlJc w:val="left"/>
      <w:pPr>
        <w:ind w:left="3945" w:hanging="360"/>
      </w:pPr>
    </w:lvl>
    <w:lvl w:ilvl="5" w:tplc="141A001B" w:tentative="1">
      <w:start w:val="1"/>
      <w:numFmt w:val="lowerRoman"/>
      <w:lvlText w:val="%6."/>
      <w:lvlJc w:val="right"/>
      <w:pPr>
        <w:ind w:left="4665" w:hanging="180"/>
      </w:pPr>
    </w:lvl>
    <w:lvl w:ilvl="6" w:tplc="141A000F" w:tentative="1">
      <w:start w:val="1"/>
      <w:numFmt w:val="decimal"/>
      <w:lvlText w:val="%7."/>
      <w:lvlJc w:val="left"/>
      <w:pPr>
        <w:ind w:left="5385" w:hanging="360"/>
      </w:pPr>
    </w:lvl>
    <w:lvl w:ilvl="7" w:tplc="141A0019" w:tentative="1">
      <w:start w:val="1"/>
      <w:numFmt w:val="lowerLetter"/>
      <w:lvlText w:val="%8."/>
      <w:lvlJc w:val="left"/>
      <w:pPr>
        <w:ind w:left="6105" w:hanging="360"/>
      </w:pPr>
    </w:lvl>
    <w:lvl w:ilvl="8" w:tplc="1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72B2D30"/>
    <w:multiLevelType w:val="multilevel"/>
    <w:tmpl w:val="AB7C56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">
    <w:nsid w:val="0EF879F3"/>
    <w:multiLevelType w:val="hybridMultilevel"/>
    <w:tmpl w:val="5F4C47A6"/>
    <w:lvl w:ilvl="0" w:tplc="9348C050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8" w:hanging="360"/>
      </w:pPr>
    </w:lvl>
    <w:lvl w:ilvl="2" w:tplc="141A001B" w:tentative="1">
      <w:start w:val="1"/>
      <w:numFmt w:val="lowerRoman"/>
      <w:lvlText w:val="%3."/>
      <w:lvlJc w:val="right"/>
      <w:pPr>
        <w:ind w:left="2508" w:hanging="180"/>
      </w:pPr>
    </w:lvl>
    <w:lvl w:ilvl="3" w:tplc="141A000F" w:tentative="1">
      <w:start w:val="1"/>
      <w:numFmt w:val="decimal"/>
      <w:lvlText w:val="%4."/>
      <w:lvlJc w:val="left"/>
      <w:pPr>
        <w:ind w:left="3228" w:hanging="360"/>
      </w:pPr>
    </w:lvl>
    <w:lvl w:ilvl="4" w:tplc="141A0019" w:tentative="1">
      <w:start w:val="1"/>
      <w:numFmt w:val="lowerLetter"/>
      <w:lvlText w:val="%5."/>
      <w:lvlJc w:val="left"/>
      <w:pPr>
        <w:ind w:left="3948" w:hanging="360"/>
      </w:pPr>
    </w:lvl>
    <w:lvl w:ilvl="5" w:tplc="141A001B" w:tentative="1">
      <w:start w:val="1"/>
      <w:numFmt w:val="lowerRoman"/>
      <w:lvlText w:val="%6."/>
      <w:lvlJc w:val="right"/>
      <w:pPr>
        <w:ind w:left="4668" w:hanging="180"/>
      </w:pPr>
    </w:lvl>
    <w:lvl w:ilvl="6" w:tplc="141A000F" w:tentative="1">
      <w:start w:val="1"/>
      <w:numFmt w:val="decimal"/>
      <w:lvlText w:val="%7."/>
      <w:lvlJc w:val="left"/>
      <w:pPr>
        <w:ind w:left="5388" w:hanging="360"/>
      </w:pPr>
    </w:lvl>
    <w:lvl w:ilvl="7" w:tplc="141A0019" w:tentative="1">
      <w:start w:val="1"/>
      <w:numFmt w:val="lowerLetter"/>
      <w:lvlText w:val="%8."/>
      <w:lvlJc w:val="left"/>
      <w:pPr>
        <w:ind w:left="6108" w:hanging="360"/>
      </w:pPr>
    </w:lvl>
    <w:lvl w:ilvl="8" w:tplc="1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6A1E0F"/>
    <w:multiLevelType w:val="hybridMultilevel"/>
    <w:tmpl w:val="77C2AF7E"/>
    <w:lvl w:ilvl="0" w:tplc="79E6EA92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5" w:hanging="360"/>
      </w:pPr>
    </w:lvl>
    <w:lvl w:ilvl="2" w:tplc="141A001B" w:tentative="1">
      <w:start w:val="1"/>
      <w:numFmt w:val="lowerRoman"/>
      <w:lvlText w:val="%3."/>
      <w:lvlJc w:val="right"/>
      <w:pPr>
        <w:ind w:left="2505" w:hanging="180"/>
      </w:pPr>
    </w:lvl>
    <w:lvl w:ilvl="3" w:tplc="141A000F" w:tentative="1">
      <w:start w:val="1"/>
      <w:numFmt w:val="decimal"/>
      <w:lvlText w:val="%4."/>
      <w:lvlJc w:val="left"/>
      <w:pPr>
        <w:ind w:left="3225" w:hanging="360"/>
      </w:pPr>
    </w:lvl>
    <w:lvl w:ilvl="4" w:tplc="141A0019" w:tentative="1">
      <w:start w:val="1"/>
      <w:numFmt w:val="lowerLetter"/>
      <w:lvlText w:val="%5."/>
      <w:lvlJc w:val="left"/>
      <w:pPr>
        <w:ind w:left="3945" w:hanging="360"/>
      </w:pPr>
    </w:lvl>
    <w:lvl w:ilvl="5" w:tplc="141A001B" w:tentative="1">
      <w:start w:val="1"/>
      <w:numFmt w:val="lowerRoman"/>
      <w:lvlText w:val="%6."/>
      <w:lvlJc w:val="right"/>
      <w:pPr>
        <w:ind w:left="4665" w:hanging="180"/>
      </w:pPr>
    </w:lvl>
    <w:lvl w:ilvl="6" w:tplc="141A000F" w:tentative="1">
      <w:start w:val="1"/>
      <w:numFmt w:val="decimal"/>
      <w:lvlText w:val="%7."/>
      <w:lvlJc w:val="left"/>
      <w:pPr>
        <w:ind w:left="5385" w:hanging="360"/>
      </w:pPr>
    </w:lvl>
    <w:lvl w:ilvl="7" w:tplc="141A0019" w:tentative="1">
      <w:start w:val="1"/>
      <w:numFmt w:val="lowerLetter"/>
      <w:lvlText w:val="%8."/>
      <w:lvlJc w:val="left"/>
      <w:pPr>
        <w:ind w:left="6105" w:hanging="360"/>
      </w:pPr>
    </w:lvl>
    <w:lvl w:ilvl="8" w:tplc="1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0F758A1"/>
    <w:multiLevelType w:val="hybridMultilevel"/>
    <w:tmpl w:val="6FB867B6"/>
    <w:lvl w:ilvl="0" w:tplc="4538EEAA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5" w:hanging="360"/>
      </w:pPr>
    </w:lvl>
    <w:lvl w:ilvl="2" w:tplc="141A001B" w:tentative="1">
      <w:start w:val="1"/>
      <w:numFmt w:val="lowerRoman"/>
      <w:lvlText w:val="%3."/>
      <w:lvlJc w:val="right"/>
      <w:pPr>
        <w:ind w:left="2505" w:hanging="180"/>
      </w:pPr>
    </w:lvl>
    <w:lvl w:ilvl="3" w:tplc="141A000F" w:tentative="1">
      <w:start w:val="1"/>
      <w:numFmt w:val="decimal"/>
      <w:lvlText w:val="%4."/>
      <w:lvlJc w:val="left"/>
      <w:pPr>
        <w:ind w:left="3225" w:hanging="360"/>
      </w:pPr>
    </w:lvl>
    <w:lvl w:ilvl="4" w:tplc="141A0019" w:tentative="1">
      <w:start w:val="1"/>
      <w:numFmt w:val="lowerLetter"/>
      <w:lvlText w:val="%5."/>
      <w:lvlJc w:val="left"/>
      <w:pPr>
        <w:ind w:left="3945" w:hanging="360"/>
      </w:pPr>
    </w:lvl>
    <w:lvl w:ilvl="5" w:tplc="141A001B" w:tentative="1">
      <w:start w:val="1"/>
      <w:numFmt w:val="lowerRoman"/>
      <w:lvlText w:val="%6."/>
      <w:lvlJc w:val="right"/>
      <w:pPr>
        <w:ind w:left="4665" w:hanging="180"/>
      </w:pPr>
    </w:lvl>
    <w:lvl w:ilvl="6" w:tplc="141A000F" w:tentative="1">
      <w:start w:val="1"/>
      <w:numFmt w:val="decimal"/>
      <w:lvlText w:val="%7."/>
      <w:lvlJc w:val="left"/>
      <w:pPr>
        <w:ind w:left="5385" w:hanging="360"/>
      </w:pPr>
    </w:lvl>
    <w:lvl w:ilvl="7" w:tplc="141A0019" w:tentative="1">
      <w:start w:val="1"/>
      <w:numFmt w:val="lowerLetter"/>
      <w:lvlText w:val="%8."/>
      <w:lvlJc w:val="left"/>
      <w:pPr>
        <w:ind w:left="6105" w:hanging="360"/>
      </w:pPr>
    </w:lvl>
    <w:lvl w:ilvl="8" w:tplc="1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8CF49A8"/>
    <w:multiLevelType w:val="hybridMultilevel"/>
    <w:tmpl w:val="37E48294"/>
    <w:lvl w:ilvl="0" w:tplc="0A6AE052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5" w:hanging="360"/>
      </w:pPr>
    </w:lvl>
    <w:lvl w:ilvl="2" w:tplc="141A001B" w:tentative="1">
      <w:start w:val="1"/>
      <w:numFmt w:val="lowerRoman"/>
      <w:lvlText w:val="%3."/>
      <w:lvlJc w:val="right"/>
      <w:pPr>
        <w:ind w:left="2505" w:hanging="180"/>
      </w:pPr>
    </w:lvl>
    <w:lvl w:ilvl="3" w:tplc="141A000F" w:tentative="1">
      <w:start w:val="1"/>
      <w:numFmt w:val="decimal"/>
      <w:lvlText w:val="%4."/>
      <w:lvlJc w:val="left"/>
      <w:pPr>
        <w:ind w:left="3225" w:hanging="360"/>
      </w:pPr>
    </w:lvl>
    <w:lvl w:ilvl="4" w:tplc="141A0019" w:tentative="1">
      <w:start w:val="1"/>
      <w:numFmt w:val="lowerLetter"/>
      <w:lvlText w:val="%5."/>
      <w:lvlJc w:val="left"/>
      <w:pPr>
        <w:ind w:left="3945" w:hanging="360"/>
      </w:pPr>
    </w:lvl>
    <w:lvl w:ilvl="5" w:tplc="141A001B" w:tentative="1">
      <w:start w:val="1"/>
      <w:numFmt w:val="lowerRoman"/>
      <w:lvlText w:val="%6."/>
      <w:lvlJc w:val="right"/>
      <w:pPr>
        <w:ind w:left="4665" w:hanging="180"/>
      </w:pPr>
    </w:lvl>
    <w:lvl w:ilvl="6" w:tplc="141A000F" w:tentative="1">
      <w:start w:val="1"/>
      <w:numFmt w:val="decimal"/>
      <w:lvlText w:val="%7."/>
      <w:lvlJc w:val="left"/>
      <w:pPr>
        <w:ind w:left="5385" w:hanging="360"/>
      </w:pPr>
    </w:lvl>
    <w:lvl w:ilvl="7" w:tplc="141A0019" w:tentative="1">
      <w:start w:val="1"/>
      <w:numFmt w:val="lowerLetter"/>
      <w:lvlText w:val="%8."/>
      <w:lvlJc w:val="left"/>
      <w:pPr>
        <w:ind w:left="6105" w:hanging="360"/>
      </w:pPr>
    </w:lvl>
    <w:lvl w:ilvl="8" w:tplc="1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EF52745"/>
    <w:multiLevelType w:val="hybridMultilevel"/>
    <w:tmpl w:val="5E5ED8E4"/>
    <w:lvl w:ilvl="0" w:tplc="2CA07ED4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6E41398"/>
    <w:multiLevelType w:val="hybridMultilevel"/>
    <w:tmpl w:val="433CAB4E"/>
    <w:lvl w:ilvl="0" w:tplc="2CA07ED4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C1B2782"/>
    <w:multiLevelType w:val="hybridMultilevel"/>
    <w:tmpl w:val="29B44EBE"/>
    <w:lvl w:ilvl="0" w:tplc="2CA07ED4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ED375E6"/>
    <w:multiLevelType w:val="multilevel"/>
    <w:tmpl w:val="57E09CFA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>
    <w:nsid w:val="4425102D"/>
    <w:multiLevelType w:val="hybridMultilevel"/>
    <w:tmpl w:val="F45AA672"/>
    <w:lvl w:ilvl="0" w:tplc="2CA07ED4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3F76B58"/>
    <w:multiLevelType w:val="hybridMultilevel"/>
    <w:tmpl w:val="D9CE69B6"/>
    <w:lvl w:ilvl="0" w:tplc="2CA07ED4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44E0719"/>
    <w:multiLevelType w:val="hybridMultilevel"/>
    <w:tmpl w:val="2C88A688"/>
    <w:lvl w:ilvl="0" w:tplc="2CA07ED4">
      <w:start w:val="1"/>
      <w:numFmt w:val="decimal"/>
      <w:lvlText w:val="(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6E13096"/>
    <w:multiLevelType w:val="hybridMultilevel"/>
    <w:tmpl w:val="A3DE1F86"/>
    <w:lvl w:ilvl="0" w:tplc="ACBE9AD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2478D4"/>
    <w:multiLevelType w:val="multilevel"/>
    <w:tmpl w:val="C7F80A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6">
    <w:nsid w:val="773637BE"/>
    <w:multiLevelType w:val="hybridMultilevel"/>
    <w:tmpl w:val="315C27E4"/>
    <w:lvl w:ilvl="0" w:tplc="00DEC4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6"/>
  </w:num>
  <w:num w:numId="2">
    <w:abstractNumId w:val="13"/>
  </w:num>
  <w:num w:numId="3">
    <w:abstractNumId w:val="15"/>
  </w:num>
  <w:num w:numId="4">
    <w:abstractNumId w:val="11"/>
  </w:num>
  <w:num w:numId="5">
    <w:abstractNumId w:val="8"/>
  </w:num>
  <w:num w:numId="6">
    <w:abstractNumId w:val="12"/>
  </w:num>
  <w:num w:numId="7">
    <w:abstractNumId w:val="10"/>
  </w:num>
  <w:num w:numId="8">
    <w:abstractNumId w:val="7"/>
  </w:num>
  <w:num w:numId="9">
    <w:abstractNumId w:val="0"/>
  </w:num>
  <w:num w:numId="10">
    <w:abstractNumId w:val="9"/>
  </w:num>
  <w:num w:numId="11">
    <w:abstractNumId w:val="14"/>
  </w:num>
  <w:num w:numId="12">
    <w:abstractNumId w:val="2"/>
  </w:num>
  <w:num w:numId="13">
    <w:abstractNumId w:val="4"/>
  </w:num>
  <w:num w:numId="14">
    <w:abstractNumId w:val="6"/>
  </w:num>
  <w:num w:numId="15">
    <w:abstractNumId w:val="5"/>
  </w:num>
  <w:num w:numId="16">
    <w:abstractNumId w:val="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C9C"/>
    <w:rsid w:val="00150C9C"/>
    <w:rsid w:val="00201234"/>
    <w:rsid w:val="0057031B"/>
    <w:rsid w:val="005D41CD"/>
    <w:rsid w:val="00F8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22A7C1-E02C-4D59-9A82-1B697607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C9C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50C9C"/>
    <w:pPr>
      <w:keepNext/>
      <w:jc w:val="center"/>
      <w:outlineLvl w:val="0"/>
    </w:pPr>
    <w:rPr>
      <w:b/>
      <w:bCs/>
      <w:sz w:val="28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0C9C"/>
    <w:rPr>
      <w:b/>
      <w:bCs/>
      <w:sz w:val="28"/>
      <w:szCs w:val="24"/>
      <w:lang w:val="sr-Cyrl-CS" w:eastAsia="en-US"/>
    </w:rPr>
  </w:style>
  <w:style w:type="paragraph" w:styleId="BodyText">
    <w:name w:val="Body Text"/>
    <w:basedOn w:val="Normal"/>
    <w:link w:val="BodyTextChar"/>
    <w:rsid w:val="00150C9C"/>
    <w:pPr>
      <w:jc w:val="both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150C9C"/>
    <w:rPr>
      <w:sz w:val="24"/>
      <w:szCs w:val="24"/>
      <w:lang w:val="sr-Cyrl-CS" w:eastAsia="en-US"/>
    </w:rPr>
  </w:style>
  <w:style w:type="paragraph" w:styleId="BodyText2">
    <w:name w:val="Body Text 2"/>
    <w:basedOn w:val="Normal"/>
    <w:link w:val="BodyText2Char"/>
    <w:rsid w:val="00150C9C"/>
    <w:pPr>
      <w:jc w:val="center"/>
    </w:pPr>
    <w:rPr>
      <w:b/>
      <w:bCs/>
      <w:sz w:val="32"/>
      <w:lang w:val="sr-Cyrl-CS"/>
    </w:rPr>
  </w:style>
  <w:style w:type="character" w:customStyle="1" w:styleId="BodyText2Char">
    <w:name w:val="Body Text 2 Char"/>
    <w:basedOn w:val="DefaultParagraphFont"/>
    <w:link w:val="BodyText2"/>
    <w:rsid w:val="00150C9C"/>
    <w:rPr>
      <w:b/>
      <w:bCs/>
      <w:sz w:val="32"/>
      <w:szCs w:val="24"/>
      <w:lang w:val="sr-Cyrl-CS" w:eastAsia="en-US"/>
    </w:rPr>
  </w:style>
  <w:style w:type="paragraph" w:customStyle="1" w:styleId="Default">
    <w:name w:val="Default"/>
    <w:rsid w:val="00150C9C"/>
    <w:pPr>
      <w:autoSpaceDE w:val="0"/>
      <w:autoSpaceDN w:val="0"/>
      <w:adjustRightInd w:val="0"/>
    </w:pPr>
    <w:rPr>
      <w:color w:val="000000"/>
      <w:sz w:val="24"/>
      <w:szCs w:val="24"/>
      <w:lang w:val="bs-Latn-BA" w:eastAsia="bs-Latn-BA"/>
    </w:rPr>
  </w:style>
  <w:style w:type="paragraph" w:styleId="ListParagraph">
    <w:name w:val="List Paragraph"/>
    <w:basedOn w:val="Normal"/>
    <w:uiPriority w:val="34"/>
    <w:qFormat/>
    <w:rsid w:val="00150C9C"/>
    <w:pPr>
      <w:ind w:left="720"/>
      <w:contextualSpacing/>
    </w:pPr>
    <w:rPr>
      <w:lang w:val="sr-Latn-BA" w:eastAsia="sr-Latn-BA"/>
    </w:rPr>
  </w:style>
  <w:style w:type="paragraph" w:styleId="BalloonText">
    <w:name w:val="Balloon Text"/>
    <w:basedOn w:val="Normal"/>
    <w:link w:val="BalloonTextChar"/>
    <w:rsid w:val="00F829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829FD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1888</Words>
  <Characters>10768</Characters>
  <Application>Microsoft Office Word</Application>
  <DocSecurity>0</DocSecurity>
  <Lines>89</Lines>
  <Paragraphs>25</Paragraphs>
  <ScaleCrop>false</ScaleCrop>
  <Company/>
  <LinksUpToDate>false</LinksUpToDate>
  <CharactersWithSpaces>12631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Jadranka Cvjetkovic</dc:creator>
  <cp:keywords/>
  <dc:description/>
  <cp:lastModifiedBy>Jadranka Cvjetkovic</cp:lastModifiedBy>
  <cp:revision>4</cp:revision>
  <cp:lastPrinted>2017-10-25T10:31:00Z</cp:lastPrinted>
  <dcterms:created xsi:type="dcterms:W3CDTF">2017-10-25T10:03:00Z</dcterms:created>
  <dcterms:modified xsi:type="dcterms:W3CDTF">2017-10-25T10:32:00Z</dcterms:modified>
</cp:coreProperties>
</file>